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6C6B0" w14:textId="3339E4BF" w:rsidR="00F62DBB" w:rsidRPr="00714045" w:rsidRDefault="00714045" w:rsidP="00714045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z w:val="24"/>
        </w:rPr>
      </w:pPr>
      <w:r w:rsidRPr="00714045">
        <w:rPr>
          <w:rFonts w:asciiTheme="minorHAnsi" w:hAnsiTheme="minorHAnsi" w:cstheme="minorHAnsi"/>
          <w:b/>
          <w:color w:val="auto"/>
        </w:rPr>
        <w:t>Umowa najmu</w:t>
      </w:r>
      <w:r w:rsidR="00FB44A7" w:rsidRPr="00714045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714045">
        <w:rPr>
          <w:rFonts w:asciiTheme="minorHAnsi" w:hAnsiTheme="minorHAnsi" w:cstheme="minorHAnsi"/>
          <w:b/>
          <w:color w:val="auto"/>
        </w:rPr>
        <w:t>kuchni wraz z jadalnią/stołówką</w:t>
      </w:r>
    </w:p>
    <w:p w14:paraId="277CE905" w14:textId="170BD3CA" w:rsidR="006234F2" w:rsidRPr="00714045" w:rsidRDefault="006234F2" w:rsidP="00714045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 xml:space="preserve">zawarta w dniu </w:t>
      </w:r>
      <w:r w:rsidR="00714045">
        <w:rPr>
          <w:rFonts w:asciiTheme="minorHAnsi" w:hAnsiTheme="minorHAnsi" w:cstheme="minorHAnsi"/>
          <w:szCs w:val="24"/>
        </w:rPr>
        <w:t>....................................................................................</w:t>
      </w:r>
      <w:r w:rsidRPr="00714045">
        <w:rPr>
          <w:rFonts w:asciiTheme="minorHAnsi" w:hAnsiTheme="minorHAnsi" w:cstheme="minorHAnsi"/>
          <w:szCs w:val="24"/>
        </w:rPr>
        <w:t xml:space="preserve"> w Warszawie pomiędzy:</w:t>
      </w:r>
    </w:p>
    <w:p w14:paraId="0A7494D0" w14:textId="7C74BCA4" w:rsidR="00285683" w:rsidRPr="00714045" w:rsidRDefault="009551D6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>Miastem s</w:t>
      </w:r>
      <w:r w:rsidR="00285683" w:rsidRPr="00714045">
        <w:rPr>
          <w:rFonts w:asciiTheme="minorHAnsi" w:hAnsiTheme="minorHAnsi" w:cstheme="minorHAnsi"/>
          <w:szCs w:val="24"/>
        </w:rPr>
        <w:t>tołecznym Warszawa, Plac Bankowy 3/5, 00-950 Warszawa, NIP 525-22-48-481, reprezentowan</w:t>
      </w:r>
      <w:r w:rsidR="00031E7F" w:rsidRPr="00714045">
        <w:rPr>
          <w:rFonts w:asciiTheme="minorHAnsi" w:hAnsiTheme="minorHAnsi" w:cstheme="minorHAnsi"/>
          <w:szCs w:val="24"/>
        </w:rPr>
        <w:t>ym</w:t>
      </w:r>
      <w:r w:rsidR="00285683" w:rsidRPr="00714045">
        <w:rPr>
          <w:rFonts w:asciiTheme="minorHAnsi" w:hAnsiTheme="minorHAnsi" w:cstheme="minorHAnsi"/>
          <w:szCs w:val="24"/>
        </w:rPr>
        <w:t xml:space="preserve"> przez Prezydenta m.st. Warszawy, w imieniu którego działa ………………….……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 xml:space="preserve"> (imię i nazwisko) – Dyrektor …………………………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 xml:space="preserve"> (pełna nazwa i adres jednostki bez  NIP jednostki), na podstawie pełnomocnictwa Prezydenta m.st. Warszawy nr ……….……….</w:t>
      </w:r>
      <w:r w:rsidR="00414647">
        <w:rPr>
          <w:rFonts w:asciiTheme="minorHAnsi" w:hAnsiTheme="minorHAnsi" w:cstheme="minorHAnsi"/>
          <w:szCs w:val="24"/>
        </w:rPr>
        <w:t>.............................</w:t>
      </w:r>
      <w:r w:rsidR="00285683" w:rsidRPr="00714045">
        <w:rPr>
          <w:rFonts w:asciiTheme="minorHAnsi" w:hAnsiTheme="minorHAnsi" w:cstheme="minorHAnsi"/>
          <w:szCs w:val="24"/>
        </w:rPr>
        <w:t>, z dnia ……</w:t>
      </w:r>
      <w:r w:rsidR="00414647">
        <w:rPr>
          <w:rFonts w:asciiTheme="minorHAnsi" w:hAnsiTheme="minorHAnsi" w:cstheme="minorHAnsi"/>
          <w:szCs w:val="24"/>
        </w:rPr>
        <w:t>................................................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>……</w:t>
      </w:r>
    </w:p>
    <w:p w14:paraId="357DB3E6" w14:textId="11F406B3" w:rsidR="00285683" w:rsidRPr="00714045" w:rsidRDefault="00285683" w:rsidP="00714045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 xml:space="preserve">adres do doręczeń: 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</w:t>
      </w:r>
    </w:p>
    <w:p w14:paraId="1A7E242C" w14:textId="5D19261C" w:rsidR="00285683" w:rsidRPr="00714045" w:rsidRDefault="009B732A" w:rsidP="00714045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 xml:space="preserve">adres e-mail: 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</w:t>
      </w:r>
    </w:p>
    <w:p w14:paraId="35DE7AE5" w14:textId="77777777" w:rsidR="005F2D9B" w:rsidRDefault="00285683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>zwanym dalej: „</w:t>
      </w:r>
      <w:r w:rsidRPr="00C627E3">
        <w:rPr>
          <w:rFonts w:asciiTheme="minorHAnsi" w:hAnsiTheme="minorHAnsi" w:cstheme="minorHAnsi"/>
          <w:szCs w:val="24"/>
        </w:rPr>
        <w:t>Wynajmującym”</w:t>
      </w:r>
      <w:r w:rsidR="00414647" w:rsidRPr="00C627E3">
        <w:rPr>
          <w:rFonts w:asciiTheme="minorHAnsi" w:hAnsiTheme="minorHAnsi" w:cstheme="minorHAnsi"/>
          <w:szCs w:val="24"/>
        </w:rPr>
        <w:t>,</w:t>
      </w:r>
    </w:p>
    <w:p w14:paraId="5C5F12BF" w14:textId="36871641" w:rsidR="00285683" w:rsidRPr="00714045" w:rsidRDefault="006234F2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>a</w:t>
      </w:r>
      <w:r w:rsidR="005F2D9B">
        <w:rPr>
          <w:rFonts w:asciiTheme="minorHAnsi" w:hAnsiTheme="minorHAnsi" w:cstheme="minorHAnsi"/>
          <w:szCs w:val="24"/>
        </w:rPr>
        <w:t xml:space="preserve"> </w:t>
      </w:r>
      <w:r w:rsidR="00285683" w:rsidRPr="00714045">
        <w:rPr>
          <w:rFonts w:asciiTheme="minorHAnsi" w:hAnsiTheme="minorHAnsi" w:cstheme="minorHAnsi"/>
          <w:szCs w:val="24"/>
        </w:rPr>
        <w:t>………………………………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</w:t>
      </w:r>
      <w:r w:rsidR="005F2D9B">
        <w:rPr>
          <w:rFonts w:asciiTheme="minorHAnsi" w:hAnsiTheme="minorHAnsi" w:cstheme="minorHAnsi"/>
          <w:szCs w:val="24"/>
        </w:rPr>
        <w:t>......</w:t>
      </w:r>
      <w:r w:rsidR="00414647">
        <w:rPr>
          <w:rFonts w:asciiTheme="minorHAnsi" w:hAnsiTheme="minorHAnsi" w:cstheme="minorHAnsi"/>
          <w:szCs w:val="24"/>
        </w:rPr>
        <w:t>.... (imię i nazwisko)</w:t>
      </w:r>
      <w:r w:rsidR="00285683" w:rsidRPr="00714045">
        <w:rPr>
          <w:rFonts w:asciiTheme="minorHAnsi" w:hAnsiTheme="minorHAnsi" w:cstheme="minorHAnsi"/>
          <w:szCs w:val="24"/>
        </w:rPr>
        <w:t>, zamieszkałym/ą w ……………………………………….</w:t>
      </w:r>
      <w:r w:rsidR="00414647">
        <w:rPr>
          <w:rFonts w:asciiTheme="minorHAnsi" w:hAnsiTheme="minorHAnsi" w:cstheme="minorHAnsi"/>
          <w:szCs w:val="24"/>
        </w:rPr>
        <w:t>............................................................................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>, prowadzącym/ą działalność gospodarczą pod firmą: …………………………</w:t>
      </w:r>
      <w:r w:rsidR="00414647">
        <w:rPr>
          <w:rFonts w:asciiTheme="minorHAnsi" w:hAnsiTheme="minorHAnsi" w:cstheme="minorHAnsi"/>
          <w:szCs w:val="24"/>
        </w:rPr>
        <w:t>.....................................</w:t>
      </w:r>
      <w:r w:rsidR="00285683" w:rsidRPr="00714045">
        <w:rPr>
          <w:rFonts w:asciiTheme="minorHAnsi" w:hAnsiTheme="minorHAnsi" w:cstheme="minorHAnsi"/>
          <w:szCs w:val="24"/>
        </w:rPr>
        <w:t>, ul</w:t>
      </w:r>
      <w:r w:rsidR="00414647">
        <w:rPr>
          <w:rFonts w:asciiTheme="minorHAnsi" w:hAnsiTheme="minorHAnsi" w:cstheme="minorHAnsi"/>
          <w:szCs w:val="24"/>
        </w:rPr>
        <w:t>ica</w:t>
      </w:r>
      <w:r w:rsidR="00285683" w:rsidRPr="00714045">
        <w:rPr>
          <w:rFonts w:asciiTheme="minorHAnsi" w:hAnsiTheme="minorHAnsi" w:cstheme="minorHAnsi"/>
          <w:szCs w:val="24"/>
        </w:rPr>
        <w:t xml:space="preserve"> ……………………………….</w:t>
      </w:r>
      <w:r w:rsidR="00414647">
        <w:rPr>
          <w:rFonts w:asciiTheme="minorHAnsi" w:hAnsiTheme="minorHAnsi" w:cstheme="minorHAnsi"/>
          <w:szCs w:val="24"/>
        </w:rPr>
        <w:t xml:space="preserve">............................................................................................. </w:t>
      </w:r>
      <w:r w:rsidR="00285683" w:rsidRPr="00714045">
        <w:rPr>
          <w:rFonts w:asciiTheme="minorHAnsi" w:hAnsiTheme="minorHAnsi" w:cstheme="minorHAnsi"/>
          <w:szCs w:val="24"/>
        </w:rPr>
        <w:t>wpisaną do Centralnej Ewidencji i Informacji o Działalności Gospodarczej, NIP: ………….…</w:t>
      </w:r>
      <w:r w:rsidR="00414647">
        <w:rPr>
          <w:rFonts w:asciiTheme="minorHAnsi" w:hAnsiTheme="minorHAnsi" w:cstheme="minorHAnsi"/>
          <w:szCs w:val="24"/>
        </w:rPr>
        <w:t>..............</w:t>
      </w:r>
      <w:r w:rsidR="00285683" w:rsidRPr="00714045">
        <w:rPr>
          <w:rFonts w:asciiTheme="minorHAnsi" w:hAnsiTheme="minorHAnsi" w:cstheme="minorHAnsi"/>
          <w:szCs w:val="24"/>
        </w:rPr>
        <w:t>…</w:t>
      </w:r>
      <w:r w:rsidR="00414647">
        <w:rPr>
          <w:rFonts w:asciiTheme="minorHAnsi" w:hAnsiTheme="minorHAnsi" w:cstheme="minorHAnsi"/>
          <w:szCs w:val="24"/>
        </w:rPr>
        <w:t>....</w:t>
      </w:r>
      <w:r w:rsidR="00285683" w:rsidRPr="00714045">
        <w:rPr>
          <w:rFonts w:asciiTheme="minorHAnsi" w:hAnsiTheme="minorHAnsi" w:cstheme="minorHAnsi"/>
          <w:szCs w:val="24"/>
        </w:rPr>
        <w:t>., REGON: ………………..</w:t>
      </w:r>
      <w:r w:rsidR="00414647">
        <w:rPr>
          <w:rFonts w:asciiTheme="minorHAnsi" w:hAnsiTheme="minorHAnsi" w:cstheme="minorHAnsi"/>
          <w:szCs w:val="24"/>
        </w:rPr>
        <w:t>.....................</w:t>
      </w:r>
      <w:r w:rsidR="00285683" w:rsidRPr="00714045">
        <w:rPr>
          <w:rFonts w:asciiTheme="minorHAnsi" w:hAnsiTheme="minorHAnsi" w:cstheme="minorHAnsi"/>
          <w:szCs w:val="24"/>
        </w:rPr>
        <w:t>,</w:t>
      </w:r>
    </w:p>
    <w:p w14:paraId="5885191C" w14:textId="710F6B7B" w:rsidR="000251AF" w:rsidRPr="00A70D41" w:rsidRDefault="00285683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714045">
        <w:rPr>
          <w:rFonts w:asciiTheme="minorHAnsi" w:hAnsiTheme="minorHAnsi" w:cstheme="minorHAnsi"/>
          <w:szCs w:val="24"/>
        </w:rPr>
        <w:t>zwanym/zwaną dalej: „</w:t>
      </w:r>
      <w:r w:rsidRPr="00A70D41">
        <w:rPr>
          <w:rFonts w:asciiTheme="minorHAnsi" w:hAnsiTheme="minorHAnsi" w:cstheme="minorHAnsi"/>
          <w:szCs w:val="24"/>
        </w:rPr>
        <w:t>Najemcą”</w:t>
      </w:r>
    </w:p>
    <w:p w14:paraId="150669EE" w14:textId="4E6F3D3F" w:rsidR="000251AF" w:rsidRPr="00A70D41" w:rsidRDefault="000251AF" w:rsidP="00414647">
      <w:p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</w:rPr>
      </w:pPr>
      <w:r w:rsidRPr="00A70D41">
        <w:rPr>
          <w:rFonts w:asciiTheme="minorHAnsi" w:hAnsiTheme="minorHAnsi" w:cstheme="minorHAnsi"/>
          <w:szCs w:val="24"/>
        </w:rPr>
        <w:t xml:space="preserve">adres do doręczeń: </w:t>
      </w:r>
      <w:r w:rsidR="005F2D9B" w:rsidRPr="00A70D41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</w:t>
      </w:r>
    </w:p>
    <w:p w14:paraId="1514960D" w14:textId="1C6D17A2" w:rsidR="00677910" w:rsidRPr="00A70D41" w:rsidRDefault="000251AF" w:rsidP="00714045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A70D41">
        <w:rPr>
          <w:rFonts w:asciiTheme="minorHAnsi" w:hAnsiTheme="minorHAnsi" w:cstheme="minorHAnsi"/>
          <w:szCs w:val="24"/>
        </w:rPr>
        <w:t xml:space="preserve">adres e-mail: </w:t>
      </w:r>
      <w:r w:rsidR="005F2D9B" w:rsidRPr="00A70D41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</w:t>
      </w:r>
    </w:p>
    <w:p w14:paraId="5C517003" w14:textId="7B3EFBC0" w:rsidR="00766D92" w:rsidRPr="00A70D41" w:rsidRDefault="00677910" w:rsidP="00A70D41">
      <w:p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</w:rPr>
      </w:pPr>
      <w:r w:rsidRPr="00A70D41">
        <w:rPr>
          <w:rFonts w:asciiTheme="minorHAnsi" w:hAnsiTheme="minorHAnsi" w:cstheme="minorHAnsi"/>
          <w:szCs w:val="24"/>
        </w:rPr>
        <w:t xml:space="preserve">wydruk z </w:t>
      </w:r>
      <w:proofErr w:type="spellStart"/>
      <w:r w:rsidRPr="00A70D41">
        <w:rPr>
          <w:rFonts w:asciiTheme="minorHAnsi" w:hAnsiTheme="minorHAnsi" w:cstheme="minorHAnsi"/>
          <w:szCs w:val="24"/>
        </w:rPr>
        <w:t>CEiDG</w:t>
      </w:r>
      <w:proofErr w:type="spellEnd"/>
      <w:r w:rsidRPr="00A70D41">
        <w:rPr>
          <w:rFonts w:asciiTheme="minorHAnsi" w:hAnsiTheme="minorHAnsi" w:cstheme="minorHAnsi"/>
          <w:szCs w:val="24"/>
        </w:rPr>
        <w:t xml:space="preserve"> stanowi załącznik nr 1</w:t>
      </w:r>
      <w:r w:rsidR="00A70D41">
        <w:rPr>
          <w:rFonts w:asciiTheme="minorHAnsi" w:hAnsiTheme="minorHAnsi" w:cstheme="minorHAnsi"/>
          <w:szCs w:val="24"/>
        </w:rPr>
        <w:t xml:space="preserve"> do niniejszej umowy </w:t>
      </w:r>
      <w:r w:rsidR="00940DB5" w:rsidRPr="00714045">
        <w:rPr>
          <w:rFonts w:asciiTheme="minorHAnsi" w:hAnsiTheme="minorHAnsi" w:cstheme="minorHAnsi"/>
          <w:szCs w:val="24"/>
        </w:rPr>
        <w:t>o następującej treści:</w:t>
      </w:r>
    </w:p>
    <w:p w14:paraId="0FEC2DA3" w14:textId="77777777" w:rsidR="00C17294" w:rsidRPr="00C627E3" w:rsidRDefault="00940DB5" w:rsidP="00C627E3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0251AF"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</w:p>
    <w:p w14:paraId="02AC46B0" w14:textId="614C89FA" w:rsidR="00C17294" w:rsidRPr="00C17294" w:rsidRDefault="00940DB5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Przedmiotem niniejszej umowy jest</w:t>
      </w:r>
      <w:r w:rsidR="00F26AF6" w:rsidRPr="00C17294">
        <w:rPr>
          <w:rFonts w:asciiTheme="minorHAnsi" w:hAnsiTheme="minorHAnsi" w:cstheme="minorHAnsi"/>
          <w:szCs w:val="24"/>
        </w:rPr>
        <w:t xml:space="preserve"> oddanie przez </w:t>
      </w:r>
      <w:r w:rsidR="00D97BB0" w:rsidRPr="00C17294">
        <w:rPr>
          <w:rFonts w:asciiTheme="minorHAnsi" w:hAnsiTheme="minorHAnsi" w:cstheme="minorHAnsi"/>
          <w:szCs w:val="24"/>
        </w:rPr>
        <w:t>Wynajmującego</w:t>
      </w:r>
      <w:r w:rsidR="00F26AF6" w:rsidRPr="00C17294">
        <w:rPr>
          <w:rFonts w:asciiTheme="minorHAnsi" w:hAnsiTheme="minorHAnsi" w:cstheme="minorHAnsi"/>
          <w:szCs w:val="24"/>
        </w:rPr>
        <w:t xml:space="preserve"> do </w:t>
      </w:r>
      <w:r w:rsidR="00071219" w:rsidRPr="00C17294">
        <w:rPr>
          <w:rFonts w:asciiTheme="minorHAnsi" w:hAnsiTheme="minorHAnsi" w:cstheme="minorHAnsi"/>
          <w:szCs w:val="24"/>
        </w:rPr>
        <w:t xml:space="preserve">wyłącznego używania </w:t>
      </w:r>
      <w:r w:rsidR="00F26AF6" w:rsidRPr="00C17294">
        <w:rPr>
          <w:rFonts w:asciiTheme="minorHAnsi" w:hAnsiTheme="minorHAnsi" w:cstheme="minorHAnsi"/>
          <w:szCs w:val="24"/>
        </w:rPr>
        <w:t xml:space="preserve">przez </w:t>
      </w:r>
      <w:r w:rsidR="00D97BB0" w:rsidRPr="00C17294">
        <w:rPr>
          <w:rFonts w:asciiTheme="minorHAnsi" w:hAnsiTheme="minorHAnsi" w:cstheme="minorHAnsi"/>
          <w:szCs w:val="24"/>
        </w:rPr>
        <w:t>Najemcę</w:t>
      </w:r>
      <w:r w:rsidR="00F26AF6" w:rsidRPr="00C17294">
        <w:rPr>
          <w:rFonts w:asciiTheme="minorHAnsi" w:hAnsiTheme="minorHAnsi" w:cstheme="minorHAnsi"/>
          <w:szCs w:val="24"/>
        </w:rPr>
        <w:t xml:space="preserve"> </w:t>
      </w:r>
      <w:r w:rsidR="00071219" w:rsidRPr="00C17294">
        <w:rPr>
          <w:rFonts w:asciiTheme="minorHAnsi" w:hAnsiTheme="minorHAnsi" w:cstheme="minorHAnsi"/>
          <w:szCs w:val="24"/>
        </w:rPr>
        <w:t>kuchni z zapleczem</w:t>
      </w:r>
      <w:r w:rsidR="00677910" w:rsidRPr="00C17294">
        <w:rPr>
          <w:rFonts w:asciiTheme="minorHAnsi" w:hAnsiTheme="minorHAnsi" w:cstheme="minorHAnsi"/>
          <w:szCs w:val="24"/>
        </w:rPr>
        <w:t xml:space="preserve"> oraz stołówki/jadalni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</w:t>
      </w:r>
      <w:r w:rsidR="000251AF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znajdując</w:t>
      </w:r>
      <w:r w:rsidR="00855496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ych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się w budynku </w:t>
      </w:r>
      <w:r w:rsidR="00C17294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.....................................................</w:t>
      </w:r>
      <w:r w:rsidR="00C627E3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</w:t>
      </w:r>
      <w:r w:rsidR="00C17294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.............................................................</w:t>
      </w:r>
      <w:r w:rsid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..............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</w:t>
      </w:r>
      <w:r w:rsidR="00071219" w:rsidRPr="00C17294">
        <w:rPr>
          <w:rFonts w:asciiTheme="minorHAnsi" w:hAnsiTheme="minorHAnsi" w:cstheme="minorHAnsi"/>
          <w:color w:val="000000"/>
          <w:szCs w:val="24"/>
          <w:lang w:eastAsia="pl-PL"/>
        </w:rPr>
        <w:t>(pełna nazwa i adres jednostki)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, zwany</w:t>
      </w:r>
      <w:r w:rsidR="00855496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ch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dalej </w:t>
      </w:r>
      <w:r w:rsidR="00677910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łącznie </w:t>
      </w:r>
      <w:r w:rsidR="00071219" w:rsidRPr="00C17294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„Przedmiotem najmu” </w:t>
      </w:r>
      <w:r w:rsidRPr="00C17294">
        <w:rPr>
          <w:rFonts w:asciiTheme="minorHAnsi" w:hAnsiTheme="minorHAnsi" w:cstheme="minorHAnsi"/>
          <w:szCs w:val="24"/>
        </w:rPr>
        <w:t xml:space="preserve">oraz </w:t>
      </w:r>
      <w:r w:rsidRPr="00C17294">
        <w:rPr>
          <w:rFonts w:asciiTheme="minorHAnsi" w:hAnsiTheme="minorHAnsi" w:cstheme="minorHAnsi"/>
          <w:szCs w:val="24"/>
        </w:rPr>
        <w:lastRenderedPageBreak/>
        <w:t xml:space="preserve">świadczenie usługi organizacji żywienia zbiorowego </w:t>
      </w:r>
      <w:r w:rsidR="006234F2" w:rsidRPr="00C17294">
        <w:rPr>
          <w:rFonts w:asciiTheme="minorHAnsi" w:hAnsiTheme="minorHAnsi" w:cstheme="minorHAnsi"/>
          <w:szCs w:val="24"/>
        </w:rPr>
        <w:t>dla</w:t>
      </w:r>
      <w:r w:rsidR="00C17294" w:rsidRPr="00C17294">
        <w:rPr>
          <w:rFonts w:asciiTheme="minorHAnsi" w:hAnsiTheme="minorHAnsi" w:cstheme="minorHAnsi"/>
          <w:szCs w:val="24"/>
        </w:rPr>
        <w:t xml:space="preserve"> uczniów </w:t>
      </w:r>
      <w:r w:rsidR="00855496" w:rsidRPr="00C17294">
        <w:rPr>
          <w:rFonts w:asciiTheme="minorHAnsi" w:hAnsiTheme="minorHAnsi" w:cstheme="minorHAnsi"/>
          <w:szCs w:val="24"/>
        </w:rPr>
        <w:t>i pracowników placówki Wynajmującego</w:t>
      </w:r>
      <w:r w:rsidR="006234F2" w:rsidRPr="00C17294">
        <w:rPr>
          <w:rFonts w:asciiTheme="minorHAnsi" w:hAnsiTheme="minorHAnsi" w:cstheme="minorHAnsi"/>
          <w:szCs w:val="24"/>
        </w:rPr>
        <w:t>.</w:t>
      </w:r>
    </w:p>
    <w:p w14:paraId="36BC59DF" w14:textId="4C8DCF0C" w:rsidR="00C17294" w:rsidRPr="00C17294" w:rsidRDefault="00677910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Kuchnia z zapleczem</w:t>
      </w:r>
      <w:r w:rsidR="000251AF" w:rsidRPr="00C17294">
        <w:rPr>
          <w:rFonts w:asciiTheme="minorHAnsi" w:hAnsiTheme="minorHAnsi" w:cstheme="minorHAnsi"/>
          <w:szCs w:val="24"/>
        </w:rPr>
        <w:t xml:space="preserve"> </w:t>
      </w:r>
      <w:r w:rsidR="002F0C9C" w:rsidRPr="00C17294">
        <w:rPr>
          <w:rFonts w:asciiTheme="minorHAnsi" w:hAnsiTheme="minorHAnsi" w:cstheme="minorHAnsi"/>
          <w:szCs w:val="24"/>
        </w:rPr>
        <w:t>zajmuje powierzchnię</w:t>
      </w:r>
      <w:r w:rsidR="00940DB5" w:rsidRPr="00C17294">
        <w:rPr>
          <w:rFonts w:asciiTheme="minorHAnsi" w:hAnsiTheme="minorHAnsi" w:cstheme="minorHAnsi"/>
          <w:szCs w:val="24"/>
        </w:rPr>
        <w:t xml:space="preserve"> </w:t>
      </w:r>
      <w:r w:rsidR="00C627E3">
        <w:rPr>
          <w:rFonts w:asciiTheme="minorHAnsi" w:hAnsiTheme="minorHAnsi" w:cstheme="minorHAnsi"/>
          <w:szCs w:val="24"/>
        </w:rPr>
        <w:t>............</w:t>
      </w:r>
      <w:r w:rsidR="009C5B2F" w:rsidRPr="00C17294">
        <w:rPr>
          <w:rFonts w:asciiTheme="minorHAnsi" w:hAnsiTheme="minorHAnsi" w:cstheme="minorHAnsi"/>
          <w:szCs w:val="24"/>
        </w:rPr>
        <w:t xml:space="preserve"> m</w:t>
      </w:r>
      <w:r w:rsidR="009C5B2F" w:rsidRPr="00C17294">
        <w:rPr>
          <w:rFonts w:asciiTheme="minorHAnsi" w:hAnsiTheme="minorHAnsi" w:cstheme="minorHAnsi"/>
          <w:szCs w:val="24"/>
          <w:vertAlign w:val="superscript"/>
        </w:rPr>
        <w:t>2</w:t>
      </w:r>
      <w:r w:rsidR="006234F2" w:rsidRPr="00C17294">
        <w:rPr>
          <w:rFonts w:asciiTheme="minorHAnsi" w:hAnsiTheme="minorHAnsi" w:cstheme="minorHAnsi"/>
          <w:szCs w:val="24"/>
        </w:rPr>
        <w:t xml:space="preserve">, zgodnie z planem pomieszczeń stanowiącym Załącznik nr </w:t>
      </w:r>
      <w:r w:rsidRPr="00C17294">
        <w:rPr>
          <w:rFonts w:asciiTheme="minorHAnsi" w:hAnsiTheme="minorHAnsi" w:cstheme="minorHAnsi"/>
          <w:szCs w:val="24"/>
        </w:rPr>
        <w:t>2</w:t>
      </w:r>
      <w:r w:rsidR="006234F2" w:rsidRPr="00C17294">
        <w:rPr>
          <w:rFonts w:asciiTheme="minorHAnsi" w:hAnsiTheme="minorHAnsi" w:cstheme="minorHAnsi"/>
          <w:szCs w:val="24"/>
        </w:rPr>
        <w:t>.</w:t>
      </w:r>
    </w:p>
    <w:p w14:paraId="602D6F8F" w14:textId="61C66CE4" w:rsidR="00C17294" w:rsidRPr="00C17294" w:rsidRDefault="00677910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Stołówka/jadalnia zaj</w:t>
      </w:r>
      <w:r w:rsidR="00C627E3">
        <w:rPr>
          <w:rFonts w:asciiTheme="minorHAnsi" w:hAnsiTheme="minorHAnsi" w:cstheme="minorHAnsi"/>
          <w:szCs w:val="24"/>
        </w:rPr>
        <w:t>muje powierzchnię ............</w:t>
      </w:r>
      <w:r w:rsidR="009C5B2F" w:rsidRPr="00C17294">
        <w:rPr>
          <w:rFonts w:asciiTheme="minorHAnsi" w:hAnsiTheme="minorHAnsi" w:cstheme="minorHAnsi"/>
          <w:szCs w:val="24"/>
        </w:rPr>
        <w:t xml:space="preserve"> m</w:t>
      </w:r>
      <w:r w:rsidR="009C5B2F" w:rsidRPr="00C17294">
        <w:rPr>
          <w:rFonts w:asciiTheme="minorHAnsi" w:hAnsiTheme="minorHAnsi" w:cstheme="minorHAnsi"/>
          <w:szCs w:val="24"/>
          <w:vertAlign w:val="superscript"/>
        </w:rPr>
        <w:t>2</w:t>
      </w:r>
      <w:r w:rsidRPr="00C17294">
        <w:rPr>
          <w:rFonts w:asciiTheme="minorHAnsi" w:hAnsiTheme="minorHAnsi" w:cstheme="minorHAnsi"/>
          <w:szCs w:val="24"/>
        </w:rPr>
        <w:t>, zgodnie z planem pomieszczeń stanowiącym Załącznik nr 3.</w:t>
      </w:r>
    </w:p>
    <w:p w14:paraId="2E8A6681" w14:textId="77777777" w:rsidR="00C17294" w:rsidRPr="00C17294" w:rsidRDefault="002F0C9C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 xml:space="preserve">Urządzenia i wyposażenie </w:t>
      </w:r>
      <w:r w:rsidR="00677910" w:rsidRPr="00C17294">
        <w:rPr>
          <w:rFonts w:asciiTheme="minorHAnsi" w:hAnsiTheme="minorHAnsi" w:cstheme="minorHAnsi"/>
          <w:szCs w:val="24"/>
        </w:rPr>
        <w:t xml:space="preserve">kuchni </w:t>
      </w:r>
      <w:r w:rsidR="00031E7F" w:rsidRPr="00C17294">
        <w:rPr>
          <w:rFonts w:asciiTheme="minorHAnsi" w:hAnsiTheme="minorHAnsi" w:cstheme="minorHAnsi"/>
          <w:szCs w:val="24"/>
        </w:rPr>
        <w:t xml:space="preserve">z zapleczem oraz stołówki/jadalni </w:t>
      </w:r>
      <w:r w:rsidR="006429FF" w:rsidRPr="00C17294">
        <w:rPr>
          <w:rFonts w:asciiTheme="minorHAnsi" w:hAnsiTheme="minorHAnsi" w:cstheme="minorHAnsi"/>
          <w:szCs w:val="24"/>
        </w:rPr>
        <w:t>są określone w</w:t>
      </w:r>
      <w:r w:rsidR="003841CB" w:rsidRPr="00C17294">
        <w:rPr>
          <w:rFonts w:asciiTheme="minorHAnsi" w:hAnsiTheme="minorHAnsi" w:cstheme="minorHAnsi"/>
          <w:szCs w:val="24"/>
        </w:rPr>
        <w:t xml:space="preserve"> protoko</w:t>
      </w:r>
      <w:r w:rsidR="006429FF" w:rsidRPr="00C17294">
        <w:rPr>
          <w:rFonts w:asciiTheme="minorHAnsi" w:hAnsiTheme="minorHAnsi" w:cstheme="minorHAnsi"/>
          <w:szCs w:val="24"/>
        </w:rPr>
        <w:t>le</w:t>
      </w:r>
      <w:r w:rsidR="003841CB" w:rsidRPr="00C17294">
        <w:rPr>
          <w:rFonts w:asciiTheme="minorHAnsi" w:hAnsiTheme="minorHAnsi" w:cstheme="minorHAnsi"/>
          <w:szCs w:val="24"/>
        </w:rPr>
        <w:t xml:space="preserve"> wydania</w:t>
      </w:r>
      <w:r w:rsidRPr="00C17294">
        <w:rPr>
          <w:rFonts w:asciiTheme="minorHAnsi" w:hAnsiTheme="minorHAnsi" w:cstheme="minorHAnsi"/>
          <w:szCs w:val="24"/>
        </w:rPr>
        <w:t xml:space="preserve">, stanowiącym </w:t>
      </w:r>
      <w:r w:rsidR="006234F2" w:rsidRPr="00C17294">
        <w:rPr>
          <w:rFonts w:asciiTheme="minorHAnsi" w:hAnsiTheme="minorHAnsi" w:cstheme="minorHAnsi"/>
          <w:szCs w:val="24"/>
        </w:rPr>
        <w:t xml:space="preserve">Załącznik nr </w:t>
      </w:r>
      <w:r w:rsidR="00677910" w:rsidRPr="00C17294">
        <w:rPr>
          <w:rFonts w:asciiTheme="minorHAnsi" w:hAnsiTheme="minorHAnsi" w:cstheme="minorHAnsi"/>
          <w:szCs w:val="24"/>
        </w:rPr>
        <w:t xml:space="preserve">4 </w:t>
      </w:r>
      <w:r w:rsidRPr="00C17294">
        <w:rPr>
          <w:rFonts w:asciiTheme="minorHAnsi" w:hAnsiTheme="minorHAnsi" w:cstheme="minorHAnsi"/>
          <w:szCs w:val="24"/>
        </w:rPr>
        <w:t>do niniejszej umowy.</w:t>
      </w:r>
    </w:p>
    <w:p w14:paraId="5BA0C6FD" w14:textId="074B1BD0" w:rsidR="00C17294" w:rsidRPr="00C17294" w:rsidRDefault="00D97BB0" w:rsidP="00C17294">
      <w:pPr>
        <w:pStyle w:val="Akapitzlist"/>
        <w:numPr>
          <w:ilvl w:val="0"/>
          <w:numId w:val="3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Najemca</w:t>
      </w:r>
      <w:r w:rsidR="00004519" w:rsidRPr="00C17294">
        <w:rPr>
          <w:rFonts w:asciiTheme="minorHAnsi" w:hAnsiTheme="minorHAnsi" w:cstheme="minorHAnsi"/>
          <w:szCs w:val="24"/>
        </w:rPr>
        <w:t xml:space="preserve"> oświadcza, że P</w:t>
      </w:r>
      <w:r w:rsidR="00940DB5" w:rsidRPr="00C17294">
        <w:rPr>
          <w:rFonts w:asciiTheme="minorHAnsi" w:hAnsiTheme="minorHAnsi" w:cstheme="minorHAnsi"/>
          <w:szCs w:val="24"/>
        </w:rPr>
        <w:t xml:space="preserve">rzedmiot </w:t>
      </w:r>
      <w:r w:rsidRPr="00C17294">
        <w:rPr>
          <w:rFonts w:asciiTheme="minorHAnsi" w:hAnsiTheme="minorHAnsi" w:cstheme="minorHAnsi"/>
          <w:szCs w:val="24"/>
        </w:rPr>
        <w:t>najmu</w:t>
      </w:r>
      <w:r w:rsidR="00940DB5" w:rsidRPr="00C17294">
        <w:rPr>
          <w:rFonts w:asciiTheme="minorHAnsi" w:hAnsiTheme="minorHAnsi" w:cstheme="minorHAnsi"/>
          <w:szCs w:val="24"/>
        </w:rPr>
        <w:t xml:space="preserve"> będzie wykorzystywał wyłącznie w celach związanych z przygotowywaniem posiłków dla uczniów </w:t>
      </w:r>
      <w:r w:rsidR="005D3DA8">
        <w:rPr>
          <w:rFonts w:asciiTheme="minorHAnsi" w:hAnsiTheme="minorHAnsi" w:cstheme="minorHAnsi"/>
          <w:szCs w:val="24"/>
        </w:rPr>
        <w:t xml:space="preserve">i pracowników placówki </w:t>
      </w:r>
      <w:r w:rsidRPr="00C17294">
        <w:rPr>
          <w:rFonts w:asciiTheme="minorHAnsi" w:hAnsiTheme="minorHAnsi" w:cstheme="minorHAnsi"/>
          <w:szCs w:val="24"/>
        </w:rPr>
        <w:t>Wynajmującego</w:t>
      </w:r>
      <w:r w:rsidR="00024314" w:rsidRPr="00C17294">
        <w:rPr>
          <w:rFonts w:asciiTheme="minorHAnsi" w:hAnsiTheme="minorHAnsi" w:cstheme="minorHAnsi"/>
          <w:szCs w:val="24"/>
        </w:rPr>
        <w:t>.</w:t>
      </w:r>
    </w:p>
    <w:p w14:paraId="36A66813" w14:textId="71FFC01E" w:rsidR="00766D92" w:rsidRPr="00C627E3" w:rsidRDefault="00004519" w:rsidP="00A70D41">
      <w:pPr>
        <w:pStyle w:val="Akapitzlist"/>
        <w:numPr>
          <w:ilvl w:val="0"/>
          <w:numId w:val="30"/>
        </w:numPr>
        <w:tabs>
          <w:tab w:val="left" w:pos="426"/>
        </w:tabs>
        <w:spacing w:before="24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17294">
        <w:rPr>
          <w:rFonts w:asciiTheme="minorHAnsi" w:hAnsiTheme="minorHAnsi" w:cstheme="minorHAnsi"/>
          <w:szCs w:val="24"/>
        </w:rPr>
        <w:t>Dopuszcza się wykorzystanie P</w:t>
      </w:r>
      <w:r w:rsidR="00940DB5" w:rsidRPr="00C17294">
        <w:rPr>
          <w:rFonts w:asciiTheme="minorHAnsi" w:hAnsiTheme="minorHAnsi" w:cstheme="minorHAnsi"/>
          <w:szCs w:val="24"/>
        </w:rPr>
        <w:t xml:space="preserve">rzedmiotu </w:t>
      </w:r>
      <w:r w:rsidR="00D97BB0" w:rsidRPr="00C17294">
        <w:rPr>
          <w:rFonts w:asciiTheme="minorHAnsi" w:hAnsiTheme="minorHAnsi" w:cstheme="minorHAnsi"/>
          <w:szCs w:val="24"/>
        </w:rPr>
        <w:t>najmu</w:t>
      </w:r>
      <w:r w:rsidR="00940DB5" w:rsidRPr="00C17294">
        <w:rPr>
          <w:rFonts w:asciiTheme="minorHAnsi" w:hAnsiTheme="minorHAnsi" w:cstheme="minorHAnsi"/>
          <w:szCs w:val="24"/>
        </w:rPr>
        <w:t xml:space="preserve"> na cele komercyjne, pod warunkiem uprzedniej zgody udzielonej przez </w:t>
      </w:r>
      <w:r w:rsidR="00D97BB0" w:rsidRPr="00C17294">
        <w:rPr>
          <w:rFonts w:asciiTheme="minorHAnsi" w:hAnsiTheme="minorHAnsi" w:cstheme="minorHAnsi"/>
          <w:szCs w:val="24"/>
        </w:rPr>
        <w:t>Wynajmującego</w:t>
      </w:r>
      <w:r w:rsidR="006429FF" w:rsidRPr="00C17294">
        <w:rPr>
          <w:rFonts w:asciiTheme="minorHAnsi" w:hAnsiTheme="minorHAnsi" w:cstheme="minorHAnsi"/>
          <w:szCs w:val="24"/>
        </w:rPr>
        <w:t xml:space="preserve"> na piśmie pod rygorem nieważności</w:t>
      </w:r>
      <w:bookmarkStart w:id="0" w:name="_Hlk485512212"/>
      <w:r w:rsidR="00C17294" w:rsidRPr="00C17294">
        <w:rPr>
          <w:rFonts w:asciiTheme="minorHAnsi" w:hAnsiTheme="minorHAnsi" w:cstheme="minorHAnsi"/>
          <w:szCs w:val="24"/>
        </w:rPr>
        <w:t>.</w:t>
      </w:r>
    </w:p>
    <w:p w14:paraId="28F365D7" w14:textId="0DA9636C" w:rsidR="00940DB5" w:rsidRPr="00C627E3" w:rsidRDefault="00940DB5" w:rsidP="00A70D4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0251AF" w:rsidRPr="00C627E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2</w:t>
      </w:r>
    </w:p>
    <w:bookmarkEnd w:id="0"/>
    <w:p w14:paraId="022FFEE8" w14:textId="77777777" w:rsidR="00C627E3" w:rsidRDefault="00940DB5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Zgodnie z wybraną w konkursie ofertą </w:t>
      </w:r>
      <w:r w:rsidR="00D97BB0" w:rsidRPr="00C627E3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="001E466A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z dnia </w:t>
      </w:r>
      <w:r w:rsidR="00C627E3" w:rsidRPr="00C627E3">
        <w:rPr>
          <w:rFonts w:asciiTheme="minorHAnsi" w:hAnsiTheme="minorHAnsi" w:cstheme="minorHAnsi"/>
          <w:szCs w:val="24"/>
          <w:shd w:val="clear" w:color="auto" w:fill="FFFFFF"/>
        </w:rPr>
        <w:t>..............................</w:t>
      </w:r>
      <w:r w:rsidR="005E67B1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, </w:t>
      </w:r>
      <w:r w:rsidR="00D97BB0" w:rsidRPr="00C627E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5E67B1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będzie świadczył usługę żywienia wg następu</w:t>
      </w:r>
      <w:r w:rsidR="00C627E3" w:rsidRPr="00C627E3">
        <w:rPr>
          <w:rFonts w:asciiTheme="minorHAnsi" w:hAnsiTheme="minorHAnsi" w:cstheme="minorHAnsi"/>
          <w:szCs w:val="24"/>
          <w:shd w:val="clear" w:color="auto" w:fill="FFFFFF"/>
        </w:rPr>
        <w:t>jących stawek ..............................</w:t>
      </w:r>
      <w:r w:rsidR="005E67B1" w:rsidRPr="00C627E3">
        <w:rPr>
          <w:rFonts w:asciiTheme="minorHAnsi" w:hAnsiTheme="minorHAnsi" w:cstheme="minorHAnsi"/>
          <w:szCs w:val="24"/>
          <w:shd w:val="clear" w:color="auto" w:fill="FFFFFF"/>
        </w:rPr>
        <w:t>.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 xml:space="preserve"> .</w:t>
      </w:r>
    </w:p>
    <w:p w14:paraId="6E6DB33C" w14:textId="77777777" w:rsidR="00C627E3" w:rsidRDefault="00F26AF6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Stawki wymienione w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6771A7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§ 2 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ust. </w:t>
      </w:r>
      <w:r w:rsidR="006771A7" w:rsidRPr="00C627E3">
        <w:rPr>
          <w:rFonts w:asciiTheme="minorHAnsi" w:hAnsiTheme="minorHAnsi" w:cstheme="minorHAnsi"/>
          <w:szCs w:val="24"/>
          <w:shd w:val="clear" w:color="auto" w:fill="FFFFFF"/>
        </w:rPr>
        <w:t>1 niniejszej umowy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nie mogą ulec podwyższeniu w okresie obowiązywania niniejszej umowy.</w:t>
      </w:r>
    </w:p>
    <w:p w14:paraId="257A84C8" w14:textId="77777777" w:rsidR="00C627E3" w:rsidRDefault="00D97BB0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ustala z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Najemcą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>, że opł</w:t>
      </w:r>
      <w:r w:rsidR="00DC401F" w:rsidRPr="00C627E3">
        <w:rPr>
          <w:rFonts w:asciiTheme="minorHAnsi" w:hAnsiTheme="minorHAnsi" w:cstheme="minorHAnsi"/>
          <w:szCs w:val="24"/>
          <w:shd w:val="clear" w:color="auto" w:fill="FFFFFF"/>
        </w:rPr>
        <w:t>aty za posiłki ustalone w ust. 1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rodzice/opiekunowie prawni uczniów i pracownicy placówki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wnosić będą </w:t>
      </w:r>
      <w:r w:rsidR="00D87A62" w:rsidRPr="00C627E3">
        <w:rPr>
          <w:rFonts w:asciiTheme="minorHAnsi" w:hAnsiTheme="minorHAnsi" w:cstheme="minorHAnsi"/>
          <w:szCs w:val="24"/>
          <w:shd w:val="clear" w:color="auto" w:fill="FFFFFF"/>
        </w:rPr>
        <w:t>przelewem</w:t>
      </w:r>
      <w:r w:rsidR="00F2498D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na konto Najemcy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="00677910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gotówką </w:t>
      </w:r>
      <w:r w:rsidR="00D87A62" w:rsidRPr="00C627E3">
        <w:rPr>
          <w:rFonts w:asciiTheme="minorHAnsi" w:hAnsiTheme="minorHAnsi" w:cstheme="minorHAnsi"/>
          <w:szCs w:val="24"/>
          <w:shd w:val="clear" w:color="auto" w:fill="FFFFFF"/>
        </w:rPr>
        <w:t>lub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kartą w stołówce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7E08AEDF" w14:textId="77777777" w:rsidR="00C627E3" w:rsidRDefault="00D97BB0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zobowiązuje się do przyjmowania wpłat za żywienie gotówką lub kartą na</w:t>
      </w:r>
      <w:r w:rsidR="00677910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940DB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terenie stołówki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389F6483" w14:textId="77777777" w:rsidR="00C627E3" w:rsidRDefault="008E0EC4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Najemca będzie prowadził weryfikację osób uprawnionych do korzystania z posiłków w oparciu o dowód zamówienia/wpłaty (żeton obiadowy, paragon z kasy fiskalnej, potwierdzenie przelewu).</w:t>
      </w:r>
    </w:p>
    <w:p w14:paraId="778CD1F4" w14:textId="77777777" w:rsidR="00C627E3" w:rsidRDefault="006771A7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Najemca w ramach organizacji żywienia zobowiązuje się do wydawania posiłków w stołówce/jadalni Wynajmu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 xml:space="preserve">jącego w godzinach od .................... do ....................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, według harmonogramu przedłożonego przez Wynajmującego, w ilościach zamówionych/opłaconych przez rodziców/opiekunów prawnych uczniów oraz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lastRenderedPageBreak/>
        <w:t xml:space="preserve">pracowników placówki Wynajmującego, z wyłączeniem okresów wolnych od nauki 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>szkolnej.</w:t>
      </w:r>
    </w:p>
    <w:p w14:paraId="5CBF8492" w14:textId="77777777" w:rsidR="00C627E3" w:rsidRDefault="006771A7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Najemca nie może prowadzić w wynajmowanych pomieszczeniach innej działalności i usług niż określone w niniejszej umowie, bez uprzedniej pisemnej zgody Wynajmującego udzielonej na piśmie pod rygorem nieważności.</w:t>
      </w:r>
    </w:p>
    <w:p w14:paraId="243A8D48" w14:textId="77777777" w:rsidR="00C627E3" w:rsidRDefault="006771A7" w:rsidP="00C627E3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>W przypadku organizowania przez placówkę Wynajmującego innych form zajęć dla uczniów w okresach wolnych od nauki szkolnej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 Najemca zobowiązany jest świadczyć usługi żywienia zbiorowego wynikające z niniejszej umowy na warunkach w niej określonych. 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O powyższym Wynajmujący powiadamia Najemcę </w:t>
      </w:r>
      <w:r w:rsidR="00F33F77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na 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>14</w:t>
      </w:r>
      <w:r w:rsidR="00C627E3">
        <w:rPr>
          <w:rFonts w:asciiTheme="minorHAnsi" w:hAnsiTheme="minorHAnsi" w:cstheme="minorHAnsi"/>
          <w:szCs w:val="24"/>
          <w:shd w:val="clear" w:color="auto" w:fill="FFFFFF"/>
        </w:rPr>
        <w:t xml:space="preserve"> dni przed rozpoczęciem zajęć.</w:t>
      </w:r>
    </w:p>
    <w:p w14:paraId="4F1EC49F" w14:textId="77777777" w:rsidR="00CA0BF5" w:rsidRDefault="006771A7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Najemca będzie prowadził weryfikację osób uprawnionych do korzystania z posiłków w oparciu o dowód zamówienia/wpłaty (żeton obiadowy, </w:t>
      </w:r>
      <w:r w:rsidR="00EF5D95" w:rsidRPr="00C627E3">
        <w:rPr>
          <w:rFonts w:asciiTheme="minorHAnsi" w:hAnsiTheme="minorHAnsi" w:cstheme="minorHAnsi"/>
          <w:szCs w:val="24"/>
          <w:shd w:val="clear" w:color="auto" w:fill="FFFFFF"/>
        </w:rPr>
        <w:t xml:space="preserve">paragon </w:t>
      </w:r>
      <w:r w:rsidRPr="00C627E3">
        <w:rPr>
          <w:rFonts w:asciiTheme="minorHAnsi" w:hAnsiTheme="minorHAnsi" w:cstheme="minorHAnsi"/>
          <w:szCs w:val="24"/>
          <w:shd w:val="clear" w:color="auto" w:fill="FFFFFF"/>
        </w:rPr>
        <w:t>z kasy fiskalnej, potwierdzenie przelewu).</w:t>
      </w:r>
    </w:p>
    <w:p w14:paraId="3DDD5E09" w14:textId="5D37BDE5" w:rsidR="00CA0BF5" w:rsidRDefault="00D97BB0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A0BF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dostarczał będzie do </w:t>
      </w:r>
      <w:r w:rsidR="00CA1861" w:rsidRPr="00CA0BF5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1E466A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do 15 dnia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miesiąca</w:t>
      </w:r>
      <w:r w:rsidR="001E466A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poprzedzającego miesiąc, którego dotyczy,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miesięczny jadłospis wraz z podaniem składników i ich gramatury wchodzących w skład posiłku. Jadłospis na miesiąc</w:t>
      </w:r>
      <w:r w:rsidR="00A318BB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>wrzesień dostarczon</w:t>
      </w:r>
      <w:r w:rsidR="001F3B80" w:rsidRPr="00CA0BF5">
        <w:rPr>
          <w:rFonts w:asciiTheme="minorHAnsi" w:hAnsiTheme="minorHAnsi" w:cstheme="minorHAnsi"/>
          <w:szCs w:val="24"/>
          <w:shd w:val="clear" w:color="auto" w:fill="FFFFFF"/>
        </w:rPr>
        <w:t>y</w:t>
      </w:r>
      <w:r w:rsidR="005E67B1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będzie do dnia 31 sierpnia </w:t>
      </w:r>
      <w:r w:rsidR="00CA0BF5">
        <w:rPr>
          <w:rFonts w:asciiTheme="minorHAnsi" w:hAnsiTheme="minorHAnsi" w:cstheme="minorHAnsi"/>
          <w:szCs w:val="24"/>
          <w:shd w:val="clear" w:color="auto" w:fill="FFFFFF"/>
        </w:rPr>
        <w:t>..................</w:t>
      </w:r>
      <w:r w:rsidR="006234F2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roku.</w:t>
      </w:r>
    </w:p>
    <w:p w14:paraId="4C003ACF" w14:textId="5CB243BC" w:rsidR="00940DB5" w:rsidRPr="00CA0BF5" w:rsidRDefault="00D97BB0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A0BF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 zobowiązuje się realizować żywienie uczniów i pracowników placówki </w:t>
      </w:r>
      <w:r w:rsidR="00C10E4E" w:rsidRPr="00CA0BF5">
        <w:rPr>
          <w:rFonts w:asciiTheme="minorHAnsi" w:hAnsiTheme="minorHAnsi" w:cstheme="minorHAnsi"/>
          <w:szCs w:val="24"/>
          <w:shd w:val="clear" w:color="auto" w:fill="FFFFFF"/>
        </w:rPr>
        <w:br/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w </w:t>
      </w:r>
      <w:r w:rsidR="00EC4A6D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szczególności w 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>oparciu o:</w:t>
      </w:r>
    </w:p>
    <w:p w14:paraId="420FCA02" w14:textId="4025C9BC" w:rsidR="00CA0BF5" w:rsidRDefault="00CA0BF5" w:rsidP="00CA0BF5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t>a</w:t>
      </w:r>
      <w:r w:rsidR="00F62CE2" w:rsidRPr="00CA0BF5">
        <w:rPr>
          <w:rFonts w:asciiTheme="minorHAnsi" w:hAnsiTheme="minorHAnsi" w:cstheme="minorHAnsi"/>
          <w:szCs w:val="24"/>
          <w:shd w:val="clear" w:color="auto" w:fill="FFFFFF"/>
        </w:rPr>
        <w:t>rt. 52c u</w:t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stawy z dnia 25 sierpnia 2006 roku o bezpieczeństwie żywności </w:t>
      </w:r>
      <w:r w:rsidR="00C10E4E" w:rsidRPr="00CA0BF5">
        <w:rPr>
          <w:rFonts w:asciiTheme="minorHAnsi" w:hAnsiTheme="minorHAnsi" w:cstheme="minorHAnsi"/>
          <w:szCs w:val="24"/>
          <w:shd w:val="clear" w:color="auto" w:fill="FFFFFF"/>
        </w:rPr>
        <w:br/>
      </w:r>
      <w:r w:rsidR="00940DB5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i żywienia </w:t>
      </w:r>
      <w:r w:rsidR="00EA1DD4" w:rsidRPr="00CA0BF5">
        <w:rPr>
          <w:rFonts w:asciiTheme="minorHAnsi" w:hAnsiTheme="minorHAnsi" w:cstheme="minorHAnsi"/>
          <w:szCs w:val="24"/>
          <w:shd w:val="clear" w:color="auto" w:fill="FFFFFF"/>
        </w:rPr>
        <w:t>(</w:t>
      </w:r>
      <w:r w:rsidR="00D97BB0" w:rsidRPr="00CA0BF5">
        <w:rPr>
          <w:rFonts w:asciiTheme="minorHAnsi" w:hAnsiTheme="minorHAnsi" w:cstheme="minorHAnsi"/>
          <w:szCs w:val="24"/>
          <w:shd w:val="clear" w:color="auto" w:fill="FFFFFF"/>
        </w:rPr>
        <w:t xml:space="preserve">tekst pierwotny: Dz.U. Nr 171, poz. 1225 z </w:t>
      </w:r>
      <w:proofErr w:type="spellStart"/>
      <w:r w:rsidR="00D97BB0" w:rsidRPr="00CA0BF5">
        <w:rPr>
          <w:rFonts w:asciiTheme="minorHAnsi" w:hAnsiTheme="minorHAnsi" w:cstheme="minorHAnsi"/>
          <w:szCs w:val="24"/>
          <w:shd w:val="clear" w:color="auto" w:fill="FFFFFF"/>
        </w:rPr>
        <w:t>późn</w:t>
      </w:r>
      <w:proofErr w:type="spellEnd"/>
      <w:r w:rsidR="00D97BB0" w:rsidRPr="00CA0BF5">
        <w:rPr>
          <w:rFonts w:asciiTheme="minorHAnsi" w:hAnsiTheme="minorHAnsi" w:cstheme="minorHAnsi"/>
          <w:szCs w:val="24"/>
          <w:shd w:val="clear" w:color="auto" w:fill="FFFFFF"/>
        </w:rPr>
        <w:t>. zm.)</w:t>
      </w:r>
      <w:r>
        <w:rPr>
          <w:rFonts w:asciiTheme="minorHAnsi" w:hAnsiTheme="minorHAnsi" w:cstheme="minorHAnsi"/>
          <w:szCs w:val="24"/>
          <w:shd w:val="clear" w:color="auto" w:fill="FFFFFF"/>
        </w:rPr>
        <w:t>;</w:t>
      </w:r>
    </w:p>
    <w:p w14:paraId="1BA82344" w14:textId="3EBE59EB" w:rsidR="00CA0BF5" w:rsidRPr="00CA0BF5" w:rsidRDefault="00CA0BF5" w:rsidP="00CA0BF5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</w:rPr>
        <w:t>r</w:t>
      </w:r>
      <w:r w:rsidR="00940DB5" w:rsidRPr="00CA0BF5">
        <w:rPr>
          <w:rFonts w:asciiTheme="minorHAnsi" w:hAnsiTheme="minorHAnsi" w:cstheme="minorHAnsi"/>
          <w:szCs w:val="24"/>
        </w:rPr>
        <w:t>ozporządzenie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r w:rsidR="00D97BB0" w:rsidRPr="00CA0BF5">
        <w:rPr>
          <w:rFonts w:asciiTheme="minorHAnsi" w:hAnsiTheme="minorHAnsi" w:cstheme="minorHAnsi"/>
          <w:szCs w:val="24"/>
        </w:rPr>
        <w:t xml:space="preserve">tekst pierwotny: </w:t>
      </w:r>
      <w:r w:rsidR="00940DB5" w:rsidRPr="00CA0BF5">
        <w:rPr>
          <w:rFonts w:asciiTheme="minorHAnsi" w:hAnsiTheme="minorHAnsi" w:cstheme="minorHAnsi"/>
          <w:szCs w:val="24"/>
        </w:rPr>
        <w:t>Dz. U. 2016</w:t>
      </w:r>
      <w:r w:rsidR="00E3616E" w:rsidRPr="00CA0BF5">
        <w:rPr>
          <w:rFonts w:asciiTheme="minorHAnsi" w:hAnsiTheme="minorHAnsi" w:cstheme="minorHAnsi"/>
          <w:szCs w:val="24"/>
        </w:rPr>
        <w:t xml:space="preserve"> r.</w:t>
      </w:r>
      <w:r w:rsidR="006A3026" w:rsidRPr="00CA0BF5">
        <w:rPr>
          <w:rFonts w:asciiTheme="minorHAnsi" w:hAnsiTheme="minorHAnsi" w:cstheme="minorHAnsi"/>
          <w:szCs w:val="24"/>
        </w:rPr>
        <w:t>,</w:t>
      </w:r>
      <w:r w:rsidR="00940DB5" w:rsidRPr="00CA0BF5">
        <w:rPr>
          <w:rFonts w:asciiTheme="minorHAnsi" w:hAnsiTheme="minorHAnsi" w:cstheme="minorHAnsi"/>
          <w:szCs w:val="24"/>
        </w:rPr>
        <w:t xml:space="preserve"> poz. 1154</w:t>
      </w:r>
      <w:r w:rsidR="00C10E4E" w:rsidRPr="00CA0BF5">
        <w:rPr>
          <w:rFonts w:asciiTheme="minorHAnsi" w:hAnsiTheme="minorHAnsi" w:cstheme="minorHAnsi"/>
          <w:szCs w:val="24"/>
        </w:rPr>
        <w:t xml:space="preserve"> z </w:t>
      </w:r>
      <w:proofErr w:type="spellStart"/>
      <w:r w:rsidR="00C10E4E" w:rsidRPr="00CA0BF5">
        <w:rPr>
          <w:rFonts w:asciiTheme="minorHAnsi" w:hAnsiTheme="minorHAnsi" w:cstheme="minorHAnsi"/>
          <w:szCs w:val="24"/>
        </w:rPr>
        <w:t>późn</w:t>
      </w:r>
      <w:proofErr w:type="spellEnd"/>
      <w:r w:rsidR="00C10E4E" w:rsidRPr="00CA0BF5">
        <w:rPr>
          <w:rFonts w:asciiTheme="minorHAnsi" w:hAnsiTheme="minorHAnsi" w:cstheme="minorHAnsi"/>
          <w:szCs w:val="24"/>
        </w:rPr>
        <w:t>. zm.</w:t>
      </w:r>
      <w:r w:rsidR="00940DB5" w:rsidRPr="00CA0BF5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;</w:t>
      </w:r>
    </w:p>
    <w:p w14:paraId="6D36286A" w14:textId="77777777" w:rsidR="00CA0BF5" w:rsidRPr="00CA0BF5" w:rsidRDefault="00940DB5" w:rsidP="00CA0BF5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A0BF5">
        <w:rPr>
          <w:rFonts w:asciiTheme="minorHAnsi" w:hAnsiTheme="minorHAnsi" w:cstheme="minorHAnsi"/>
          <w:szCs w:val="24"/>
        </w:rPr>
        <w:t>obowiązujące normy i zalecenia dotyczące żywienia dzieci i młodzieży opracowane przez Instytut Żywności i Żywienia w Warszawie</w:t>
      </w:r>
      <w:r w:rsidR="00CA0BF5">
        <w:rPr>
          <w:rFonts w:asciiTheme="minorHAnsi" w:hAnsiTheme="minorHAnsi" w:cstheme="minorHAnsi"/>
          <w:szCs w:val="24"/>
        </w:rPr>
        <w:t>;</w:t>
      </w:r>
    </w:p>
    <w:p w14:paraId="39DDCE9A" w14:textId="7D06521B" w:rsidR="00940DB5" w:rsidRPr="00CA0BF5" w:rsidRDefault="00940DB5" w:rsidP="00CA0BF5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rPr>
          <w:rStyle w:val="Pogrubienie"/>
          <w:rFonts w:asciiTheme="minorHAnsi" w:hAnsiTheme="minorHAnsi" w:cstheme="minorHAnsi"/>
          <w:b w:val="0"/>
          <w:bCs w:val="0"/>
          <w:szCs w:val="24"/>
          <w:shd w:val="clear" w:color="auto" w:fill="FFFFFF"/>
        </w:rPr>
      </w:pPr>
      <w:r w:rsidRPr="00CA0BF5">
        <w:rPr>
          <w:rFonts w:asciiTheme="minorHAnsi" w:hAnsiTheme="minorHAnsi" w:cstheme="minorHAnsi"/>
          <w:szCs w:val="24"/>
        </w:rPr>
        <w:t>zapisy</w:t>
      </w:r>
      <w:r w:rsidRPr="00CA0BF5">
        <w:rPr>
          <w:rFonts w:asciiTheme="minorHAnsi" w:hAnsiTheme="minorHAnsi" w:cstheme="minorHAnsi"/>
          <w:b/>
          <w:bCs/>
          <w:szCs w:val="24"/>
        </w:rPr>
        <w:t xml:space="preserve"> </w:t>
      </w:r>
      <w:r w:rsidR="006A3026" w:rsidRP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>zarządzenia nr 6244/2014 Prezydent m.st. Warszawy z dnia 27 czerwca 2014 roku w sprawie określenia zaleceń w zakresie organ</w:t>
      </w:r>
      <w:r w:rsid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izacji żywienia w przedszkolach </w:t>
      </w:r>
      <w:r w:rsidR="006A3026" w:rsidRP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>i szkołach, dla których organem prowadzącym jest m.st. Warszawa zmienione</w:t>
      </w:r>
      <w:r w:rsidR="00F62CE2" w:rsidRP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>go</w:t>
      </w:r>
      <w:r w:rsidR="006A3026" w:rsidRPr="00CA0BF5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 zarządzeniem nr 6822/2014 z dnia 18 listopada 2014 roku.</w:t>
      </w:r>
    </w:p>
    <w:p w14:paraId="493A6FD3" w14:textId="77777777" w:rsidR="00CA0BF5" w:rsidRDefault="00D97BB0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CA0BF5">
        <w:rPr>
          <w:rFonts w:asciiTheme="minorHAnsi" w:hAnsiTheme="minorHAnsi" w:cstheme="minorHAnsi"/>
          <w:szCs w:val="24"/>
        </w:rPr>
        <w:lastRenderedPageBreak/>
        <w:t>Najemca</w:t>
      </w:r>
      <w:r w:rsidR="00940DB5" w:rsidRPr="00CA0BF5">
        <w:rPr>
          <w:rFonts w:asciiTheme="minorHAnsi" w:hAnsiTheme="minorHAnsi" w:cstheme="minorHAnsi"/>
          <w:szCs w:val="24"/>
        </w:rPr>
        <w:t xml:space="preserve"> zobowiązany jest do utylizacji odpadów pokonsumpcyjnych na własny koszt oraz do bieżącego utrzy</w:t>
      </w:r>
      <w:r w:rsidR="001B2D0D" w:rsidRPr="00CA0BF5">
        <w:rPr>
          <w:rFonts w:asciiTheme="minorHAnsi" w:hAnsiTheme="minorHAnsi" w:cstheme="minorHAnsi"/>
          <w:szCs w:val="24"/>
        </w:rPr>
        <w:t xml:space="preserve">mywania w czystości najmowanego </w:t>
      </w:r>
      <w:r w:rsidR="00EF5D95" w:rsidRPr="00CA0BF5">
        <w:rPr>
          <w:rFonts w:asciiTheme="minorHAnsi" w:hAnsiTheme="minorHAnsi" w:cstheme="minorHAnsi"/>
          <w:szCs w:val="24"/>
        </w:rPr>
        <w:t>Przedmiotu najmu</w:t>
      </w:r>
      <w:r w:rsidR="00F33F77" w:rsidRPr="00CA0BF5">
        <w:rPr>
          <w:rFonts w:asciiTheme="minorHAnsi" w:hAnsiTheme="minorHAnsi" w:cstheme="minorHAnsi"/>
          <w:szCs w:val="24"/>
        </w:rPr>
        <w:t>.</w:t>
      </w:r>
    </w:p>
    <w:p w14:paraId="19AA1ACC" w14:textId="77777777" w:rsidR="00CA0BF5" w:rsidRDefault="00D97BB0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CA0BF5">
        <w:rPr>
          <w:rFonts w:asciiTheme="minorHAnsi" w:hAnsiTheme="minorHAnsi" w:cstheme="minorHAnsi"/>
          <w:szCs w:val="24"/>
        </w:rPr>
        <w:t>Najemca</w:t>
      </w:r>
      <w:r w:rsidR="00940DB5" w:rsidRPr="00CA0BF5">
        <w:rPr>
          <w:rFonts w:asciiTheme="minorHAnsi" w:hAnsiTheme="minorHAnsi" w:cstheme="minorHAnsi"/>
          <w:szCs w:val="24"/>
        </w:rPr>
        <w:t xml:space="preserve"> zobowiązany jest do przygotowywania w całości posiłków wyłącznie </w:t>
      </w:r>
      <w:r w:rsidR="003841CB" w:rsidRPr="00CA0BF5">
        <w:rPr>
          <w:rFonts w:asciiTheme="minorHAnsi" w:hAnsiTheme="minorHAnsi" w:cstheme="minorHAnsi"/>
          <w:szCs w:val="24"/>
        </w:rPr>
        <w:t>w wy</w:t>
      </w:r>
      <w:r w:rsidR="00285683" w:rsidRPr="00CA0BF5">
        <w:rPr>
          <w:rFonts w:asciiTheme="minorHAnsi" w:hAnsiTheme="minorHAnsi" w:cstheme="minorHAnsi"/>
          <w:szCs w:val="24"/>
        </w:rPr>
        <w:t>najmowany</w:t>
      </w:r>
      <w:r w:rsidR="00F2498D" w:rsidRPr="00CA0BF5">
        <w:rPr>
          <w:rFonts w:asciiTheme="minorHAnsi" w:hAnsiTheme="minorHAnsi" w:cstheme="minorHAnsi"/>
          <w:szCs w:val="24"/>
        </w:rPr>
        <w:t>m</w:t>
      </w:r>
      <w:r w:rsidR="00940DB5" w:rsidRPr="00CA0BF5">
        <w:rPr>
          <w:rFonts w:asciiTheme="minorHAnsi" w:hAnsiTheme="minorHAnsi" w:cstheme="minorHAnsi"/>
          <w:szCs w:val="24"/>
        </w:rPr>
        <w:t xml:space="preserve"> </w:t>
      </w:r>
      <w:r w:rsidR="00F2498D" w:rsidRPr="00CA0BF5">
        <w:rPr>
          <w:rFonts w:asciiTheme="minorHAnsi" w:hAnsiTheme="minorHAnsi" w:cstheme="minorHAnsi"/>
          <w:szCs w:val="24"/>
        </w:rPr>
        <w:t>Przedmiocie najmu</w:t>
      </w:r>
      <w:r w:rsidR="00940DB5" w:rsidRPr="00CA0BF5">
        <w:rPr>
          <w:rFonts w:asciiTheme="minorHAnsi" w:hAnsiTheme="minorHAnsi" w:cstheme="minorHAnsi"/>
          <w:szCs w:val="24"/>
        </w:rPr>
        <w:t xml:space="preserve">. </w:t>
      </w:r>
      <w:r w:rsidRPr="00CA0BF5">
        <w:rPr>
          <w:rFonts w:asciiTheme="minorHAnsi" w:hAnsiTheme="minorHAnsi" w:cstheme="minorHAnsi"/>
          <w:szCs w:val="24"/>
        </w:rPr>
        <w:t>Wynajmujący</w:t>
      </w:r>
      <w:r w:rsidR="00940DB5" w:rsidRPr="00CA0BF5">
        <w:rPr>
          <w:rFonts w:asciiTheme="minorHAnsi" w:hAnsiTheme="minorHAnsi" w:cstheme="minorHAnsi"/>
          <w:szCs w:val="24"/>
        </w:rPr>
        <w:t xml:space="preserve"> ustali z </w:t>
      </w:r>
      <w:r w:rsidRPr="00CA0BF5">
        <w:rPr>
          <w:rFonts w:asciiTheme="minorHAnsi" w:hAnsiTheme="minorHAnsi" w:cstheme="minorHAnsi"/>
          <w:szCs w:val="24"/>
        </w:rPr>
        <w:t>Najemcą</w:t>
      </w:r>
      <w:r w:rsidR="00940DB5" w:rsidRPr="00CA0BF5">
        <w:rPr>
          <w:rFonts w:asciiTheme="minorHAnsi" w:hAnsiTheme="minorHAnsi" w:cstheme="minorHAnsi"/>
          <w:szCs w:val="24"/>
        </w:rPr>
        <w:t xml:space="preserve"> formę udziału </w:t>
      </w:r>
      <w:r w:rsidRPr="00CA0BF5">
        <w:rPr>
          <w:rFonts w:asciiTheme="minorHAnsi" w:hAnsiTheme="minorHAnsi" w:cstheme="minorHAnsi"/>
          <w:szCs w:val="24"/>
        </w:rPr>
        <w:t>Najemcy</w:t>
      </w:r>
      <w:r w:rsidR="00940DB5" w:rsidRPr="00CA0BF5">
        <w:rPr>
          <w:rFonts w:asciiTheme="minorHAnsi" w:hAnsiTheme="minorHAnsi" w:cstheme="minorHAnsi"/>
          <w:szCs w:val="24"/>
        </w:rPr>
        <w:t xml:space="preserve"> w kolportażu wśród uczniów placówki, w ramach organizacji żywienia zbiorowego, artykułów żywnościowych pochodzących z programów unijnych i ARR.</w:t>
      </w:r>
    </w:p>
    <w:p w14:paraId="1420E953" w14:textId="5553CA28" w:rsidR="00CA0BF5" w:rsidRDefault="00940DB5" w:rsidP="00CA0BF5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</w:rPr>
      </w:pPr>
      <w:r w:rsidRPr="00CA0BF5">
        <w:rPr>
          <w:rFonts w:asciiTheme="minorHAnsi" w:hAnsiTheme="minorHAnsi" w:cstheme="minorHAnsi"/>
          <w:szCs w:val="24"/>
        </w:rPr>
        <w:t xml:space="preserve">Pracownicy </w:t>
      </w:r>
      <w:r w:rsidR="00D97BB0" w:rsidRPr="00CA0BF5">
        <w:rPr>
          <w:rFonts w:asciiTheme="minorHAnsi" w:hAnsiTheme="minorHAnsi" w:cstheme="minorHAnsi"/>
          <w:szCs w:val="24"/>
        </w:rPr>
        <w:t>Najemcy</w:t>
      </w:r>
      <w:r w:rsidRPr="00CA0BF5">
        <w:rPr>
          <w:rFonts w:asciiTheme="minorHAnsi" w:hAnsiTheme="minorHAnsi" w:cstheme="minorHAnsi"/>
          <w:szCs w:val="24"/>
        </w:rPr>
        <w:t xml:space="preserve"> mogą przebywać na terenie placówki w dniach nauki w godzinach od </w:t>
      </w:r>
      <w:r w:rsidR="006234F2" w:rsidRPr="00CA0BF5">
        <w:rPr>
          <w:rFonts w:asciiTheme="minorHAnsi" w:hAnsiTheme="minorHAnsi" w:cstheme="minorHAnsi"/>
          <w:szCs w:val="24"/>
        </w:rPr>
        <w:t>7:00 do 16:00</w:t>
      </w:r>
      <w:r w:rsidRPr="00CA0BF5">
        <w:rPr>
          <w:rFonts w:asciiTheme="minorHAnsi" w:hAnsiTheme="minorHAnsi" w:cstheme="minorHAnsi"/>
          <w:szCs w:val="24"/>
        </w:rPr>
        <w:t xml:space="preserve">. Przebywanie poza wyznaczonym okresem czasowym lub w dniach wolnych od nauki musi być zgłoszone i zaaprobowane przez </w:t>
      </w:r>
      <w:r w:rsidR="00CA1861" w:rsidRPr="00CA0BF5">
        <w:rPr>
          <w:rFonts w:asciiTheme="minorHAnsi" w:hAnsiTheme="minorHAnsi" w:cstheme="minorHAnsi"/>
          <w:szCs w:val="24"/>
        </w:rPr>
        <w:t>Wynajmującego.</w:t>
      </w:r>
    </w:p>
    <w:p w14:paraId="48A8A35A" w14:textId="5828477B" w:rsidR="00E3616E" w:rsidRPr="00CA0BF5" w:rsidRDefault="00940DB5" w:rsidP="00A70D41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</w:rPr>
      </w:pPr>
      <w:r w:rsidRPr="00CA0BF5">
        <w:rPr>
          <w:rFonts w:asciiTheme="minorHAnsi" w:hAnsiTheme="minorHAnsi" w:cstheme="minorHAnsi"/>
          <w:szCs w:val="24"/>
        </w:rPr>
        <w:t xml:space="preserve">Wszelkie wyposażenie wniesione przez </w:t>
      </w:r>
      <w:r w:rsidR="00D97BB0" w:rsidRPr="00CA0BF5">
        <w:rPr>
          <w:rFonts w:asciiTheme="minorHAnsi" w:hAnsiTheme="minorHAnsi" w:cstheme="minorHAnsi"/>
          <w:szCs w:val="24"/>
        </w:rPr>
        <w:t>Najemcę</w:t>
      </w:r>
      <w:r w:rsidRPr="00CA0BF5">
        <w:rPr>
          <w:rFonts w:asciiTheme="minorHAnsi" w:hAnsiTheme="minorHAnsi" w:cstheme="minorHAnsi"/>
          <w:szCs w:val="24"/>
        </w:rPr>
        <w:t xml:space="preserve"> do lokalu musi odpowiadać przepisom BHP, przeciwpożarowym i być zgodne z wytycznymi zawartymi </w:t>
      </w:r>
      <w:r w:rsidR="00CA1861" w:rsidRPr="00CA0BF5">
        <w:rPr>
          <w:rFonts w:asciiTheme="minorHAnsi" w:hAnsiTheme="minorHAnsi" w:cstheme="minorHAnsi"/>
          <w:szCs w:val="24"/>
        </w:rPr>
        <w:t xml:space="preserve">w </w:t>
      </w:r>
      <w:r w:rsidRPr="00CA0BF5">
        <w:rPr>
          <w:rFonts w:asciiTheme="minorHAnsi" w:hAnsiTheme="minorHAnsi" w:cstheme="minorHAnsi"/>
          <w:szCs w:val="24"/>
        </w:rPr>
        <w:t>Polskich Normach oraz posiadać atesty dopuszczające do użytku w miejscach użyteczności publicznej i zakładach żywienia zbiorowego. Wszelkie produkty, materiały i narzędzi</w:t>
      </w:r>
      <w:r w:rsidR="001B2D0D" w:rsidRPr="00CA0BF5">
        <w:rPr>
          <w:rFonts w:asciiTheme="minorHAnsi" w:hAnsiTheme="minorHAnsi" w:cstheme="minorHAnsi"/>
          <w:szCs w:val="24"/>
        </w:rPr>
        <w:t>a</w:t>
      </w:r>
      <w:r w:rsidRPr="00CA0BF5">
        <w:rPr>
          <w:rFonts w:asciiTheme="minorHAnsi" w:hAnsiTheme="minorHAnsi" w:cstheme="minorHAnsi"/>
          <w:szCs w:val="24"/>
        </w:rPr>
        <w:t xml:space="preserve">, niezbędne do realizacji niniejszej umowy, </w:t>
      </w:r>
      <w:r w:rsidR="00D97BB0" w:rsidRPr="00CA0BF5">
        <w:rPr>
          <w:rFonts w:asciiTheme="minorHAnsi" w:hAnsiTheme="minorHAnsi" w:cstheme="minorHAnsi"/>
          <w:szCs w:val="24"/>
        </w:rPr>
        <w:t>Najemca</w:t>
      </w:r>
      <w:r w:rsidRPr="00CA0BF5">
        <w:rPr>
          <w:rFonts w:asciiTheme="minorHAnsi" w:hAnsiTheme="minorHAnsi" w:cstheme="minorHAnsi"/>
          <w:szCs w:val="24"/>
        </w:rPr>
        <w:t xml:space="preserve"> zapewni we własnym zakresie i na własny koszt.</w:t>
      </w:r>
    </w:p>
    <w:p w14:paraId="088F98FE" w14:textId="7705D7F4" w:rsidR="00D114CF" w:rsidRPr="00CA0BF5" w:rsidRDefault="00940DB5" w:rsidP="00CA0BF5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4A50EE"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3</w:t>
      </w:r>
    </w:p>
    <w:p w14:paraId="2A8B3A87" w14:textId="1705CC8C" w:rsidR="00766D92" w:rsidRPr="00714045" w:rsidRDefault="006234F2" w:rsidP="00A70D41">
      <w:p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Strony oświadczają, że niniejsza umowa zostaje zawarta na czas określony od dnia </w:t>
      </w:r>
      <w:r w:rsidR="00CA0BF5">
        <w:rPr>
          <w:rFonts w:asciiTheme="minorHAnsi" w:hAnsiTheme="minorHAnsi" w:cstheme="minorHAnsi"/>
          <w:szCs w:val="24"/>
          <w:shd w:val="clear" w:color="auto" w:fill="FFFFFF"/>
        </w:rPr>
        <w:t>.................... do dnia .................... .</w:t>
      </w:r>
    </w:p>
    <w:p w14:paraId="186514B0" w14:textId="361AACD8" w:rsidR="00F33F77" w:rsidRPr="00CA0BF5" w:rsidRDefault="00940DB5" w:rsidP="00CA0BF5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4A50EE" w:rsidRPr="00CA0BF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4</w:t>
      </w:r>
    </w:p>
    <w:p w14:paraId="75008A8A" w14:textId="57EB0BBE" w:rsidR="002F1524" w:rsidRPr="00714045" w:rsidRDefault="00D97BB0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od dnia obowiązywania umowy pokrywa wszelkie koszty utrzymania </w:t>
      </w:r>
      <w:r w:rsidR="00B26339" w:rsidRPr="00714045">
        <w:rPr>
          <w:rFonts w:asciiTheme="minorHAnsi" w:hAnsiTheme="minorHAnsi" w:cstheme="minorHAnsi"/>
          <w:szCs w:val="24"/>
          <w:shd w:val="clear" w:color="auto" w:fill="FFFFFF"/>
        </w:rPr>
        <w:t>Przedmiotu najmu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związane z </w:t>
      </w:r>
      <w:r w:rsidR="00CA1861" w:rsidRPr="00714045">
        <w:rPr>
          <w:rFonts w:asciiTheme="minorHAnsi" w:hAnsiTheme="minorHAnsi" w:cstheme="minorHAnsi"/>
          <w:szCs w:val="24"/>
          <w:shd w:val="clear" w:color="auto" w:fill="FFFFFF"/>
        </w:rPr>
        <w:t>jego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poprawnym funkcjonowaniem (w tym sprawnością urządzeń, włączając system wentylacyjny, przeglądy techniczne urządzeń, stan techniczny pomieszczeń, zatrudnienie pracowników, zakup środków czystości, zakup produktów żywnościowych, utylizację odpadów, zużycie mediów, odpowiednie </w:t>
      </w:r>
      <w:r w:rsidR="001B2D0D" w:rsidRPr="00714045">
        <w:rPr>
          <w:rFonts w:asciiTheme="minorHAnsi" w:hAnsiTheme="minorHAnsi" w:cstheme="minorHAnsi"/>
          <w:szCs w:val="24"/>
          <w:shd w:val="clear" w:color="auto" w:fill="FFFFFF"/>
        </w:rPr>
        <w:t>zezwolenia wydane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przez wyspecjalizowane instytucje i służby, przepisy BHP i przeciwpożarowe).</w:t>
      </w:r>
    </w:p>
    <w:p w14:paraId="25F88892" w14:textId="203AF4E0" w:rsidR="002F1524" w:rsidRPr="00714045" w:rsidRDefault="002F1524" w:rsidP="00714045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714045">
        <w:rPr>
          <w:rFonts w:asciiTheme="minorHAnsi" w:hAnsiTheme="minorHAnsi" w:cstheme="minorHAnsi"/>
          <w:color w:val="000000"/>
          <w:szCs w:val="24"/>
        </w:rPr>
        <w:t>Stawka czynszu najmu za 1 m</w:t>
      </w:r>
      <w:r w:rsidRPr="00714045">
        <w:rPr>
          <w:rFonts w:asciiTheme="minorHAnsi" w:hAnsiTheme="minorHAnsi" w:cstheme="minorHAnsi"/>
          <w:color w:val="000000"/>
          <w:szCs w:val="24"/>
          <w:vertAlign w:val="superscript"/>
        </w:rPr>
        <w:t>2</w:t>
      </w:r>
      <w:r w:rsidRPr="00714045">
        <w:rPr>
          <w:rFonts w:asciiTheme="minorHAnsi" w:hAnsiTheme="minorHAnsi" w:cstheme="minorHAnsi"/>
          <w:color w:val="000000"/>
          <w:szCs w:val="24"/>
        </w:rPr>
        <w:t xml:space="preserve"> </w:t>
      </w:r>
      <w:r w:rsidR="005D3DA8">
        <w:rPr>
          <w:rFonts w:asciiTheme="minorHAnsi" w:hAnsiTheme="minorHAnsi" w:cstheme="minorHAnsi"/>
          <w:color w:val="000000"/>
          <w:szCs w:val="24"/>
        </w:rPr>
        <w:t>powierzchni kuchni wynosi: ................</w:t>
      </w:r>
      <w:r w:rsidRPr="00714045">
        <w:rPr>
          <w:rFonts w:asciiTheme="minorHAnsi" w:hAnsiTheme="minorHAnsi" w:cstheme="minorHAnsi"/>
          <w:color w:val="000000"/>
          <w:szCs w:val="24"/>
        </w:rPr>
        <w:t xml:space="preserve"> zł netto.</w:t>
      </w:r>
    </w:p>
    <w:p w14:paraId="256C9CFF" w14:textId="780F2678" w:rsidR="00F33F77" w:rsidRPr="00714045" w:rsidRDefault="002F1524" w:rsidP="00714045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714045">
        <w:rPr>
          <w:rFonts w:asciiTheme="minorHAnsi" w:hAnsiTheme="minorHAnsi" w:cstheme="minorHAnsi"/>
          <w:color w:val="000000"/>
          <w:szCs w:val="24"/>
        </w:rPr>
        <w:t>Stawka czynszu najmu za 1 m</w:t>
      </w:r>
      <w:r w:rsidRPr="00714045">
        <w:rPr>
          <w:rFonts w:asciiTheme="minorHAnsi" w:hAnsiTheme="minorHAnsi" w:cstheme="minorHAnsi"/>
          <w:color w:val="000000"/>
          <w:szCs w:val="24"/>
          <w:vertAlign w:val="superscript"/>
        </w:rPr>
        <w:t>2</w:t>
      </w:r>
      <w:r w:rsidRPr="00714045">
        <w:rPr>
          <w:rFonts w:asciiTheme="minorHAnsi" w:hAnsiTheme="minorHAnsi" w:cstheme="minorHAnsi"/>
          <w:color w:val="000000"/>
          <w:szCs w:val="24"/>
        </w:rPr>
        <w:t xml:space="preserve"> powierzchni</w:t>
      </w:r>
      <w:r w:rsidR="0066382A" w:rsidRPr="00714045">
        <w:rPr>
          <w:rFonts w:asciiTheme="minorHAnsi" w:hAnsiTheme="minorHAnsi" w:cstheme="minorHAnsi"/>
          <w:color w:val="000000"/>
          <w:szCs w:val="24"/>
        </w:rPr>
        <w:t xml:space="preserve"> stołówki/j</w:t>
      </w:r>
      <w:r w:rsidR="005D3DA8">
        <w:rPr>
          <w:rFonts w:asciiTheme="minorHAnsi" w:hAnsiTheme="minorHAnsi" w:cstheme="minorHAnsi"/>
          <w:color w:val="000000"/>
          <w:szCs w:val="24"/>
        </w:rPr>
        <w:t>adalni wynosi: ................</w:t>
      </w:r>
      <w:r w:rsidR="0066382A" w:rsidRPr="00714045">
        <w:rPr>
          <w:rFonts w:asciiTheme="minorHAnsi" w:hAnsiTheme="minorHAnsi" w:cstheme="minorHAnsi"/>
          <w:color w:val="000000"/>
          <w:szCs w:val="24"/>
        </w:rPr>
        <w:t xml:space="preserve"> zł netto.</w:t>
      </w:r>
    </w:p>
    <w:p w14:paraId="1FC44CAF" w14:textId="18C6AEE6" w:rsidR="00F33F77" w:rsidRPr="00714045" w:rsidRDefault="00D97BB0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eastAsia="Times New Roman" w:hAnsiTheme="minorHAnsi" w:cstheme="minorHAnsi"/>
          <w:szCs w:val="24"/>
          <w:lang w:eastAsia="pl-PL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E53194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zobowiązany będzie do zapłaty</w:t>
      </w:r>
      <w:r w:rsidR="002F1524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łącznego</w:t>
      </w:r>
      <w:r w:rsidR="00E53194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c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>zynsz</w:t>
      </w:r>
      <w:r w:rsidR="00E53194" w:rsidRPr="00714045">
        <w:rPr>
          <w:rFonts w:asciiTheme="minorHAnsi" w:hAnsiTheme="minorHAnsi" w:cstheme="minorHAnsi"/>
          <w:szCs w:val="24"/>
          <w:shd w:val="clear" w:color="auto" w:fill="FFFFFF"/>
        </w:rPr>
        <w:t>u miesięcznego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 tytułu</w:t>
      </w:r>
      <w:r w:rsidR="004A50EE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korzystania z </w:t>
      </w:r>
      <w:r w:rsidR="00B26339" w:rsidRPr="00714045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rzedmiotu 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A7649F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4A50EE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w wysokości 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>n</w:t>
      </w:r>
      <w:r w:rsidR="00526E2C" w:rsidRPr="00714045">
        <w:rPr>
          <w:rFonts w:asciiTheme="minorHAnsi" w:hAnsiTheme="minorHAnsi" w:cstheme="minorHAnsi"/>
          <w:szCs w:val="24"/>
          <w:shd w:val="clear" w:color="auto" w:fill="FFFFFF"/>
        </w:rPr>
        <w:t>etto</w:t>
      </w:r>
      <w:r w:rsidR="00526E2C" w:rsidRPr="00714045">
        <w:rPr>
          <w:rFonts w:asciiTheme="minorHAnsi" w:hAnsiTheme="minorHAnsi" w:cstheme="minorHAnsi"/>
          <w:b/>
          <w:szCs w:val="24"/>
          <w:shd w:val="clear" w:color="auto" w:fill="FFFFFF"/>
        </w:rPr>
        <w:t xml:space="preserve"> 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>....................</w:t>
      </w:r>
      <w:r w:rsidR="006234F2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zł, tj. 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>brutto ....................</w:t>
      </w:r>
      <w:r w:rsidR="006234F2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(słownie: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 xml:space="preserve"> ...............................................................................................................................</w:t>
      </w:r>
      <w:r w:rsidR="006234F2" w:rsidRPr="00714045">
        <w:rPr>
          <w:rFonts w:asciiTheme="minorHAnsi" w:hAnsiTheme="minorHAnsi" w:cstheme="minorHAnsi"/>
          <w:szCs w:val="24"/>
          <w:shd w:val="clear" w:color="auto" w:fill="FFFFFF"/>
        </w:rPr>
        <w:t>)</w:t>
      </w:r>
      <w:r w:rsidR="00A72DC3" w:rsidRPr="00714045">
        <w:rPr>
          <w:rFonts w:asciiTheme="minorHAnsi" w:hAnsiTheme="minorHAnsi" w:cstheme="minorHAnsi"/>
          <w:szCs w:val="24"/>
          <w:shd w:val="clear" w:color="auto" w:fill="FFFFFF"/>
        </w:rPr>
        <w:t>. Najemca dokonuje wpłaty czynszu co miesiąc z dołu, w terminie 14 dni od daty wystawienia faktury przez Wynajmującego.</w:t>
      </w:r>
      <w:r w:rsidR="00E027B2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 W przypadku, gdy okres najmu nie obejmuje </w:t>
      </w:r>
      <w:r w:rsidR="00E027B2" w:rsidRPr="00714045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pełnych miesięcy kalendarzowych, czynsz za niepełny miesiąc naliczany jest proporcjonalnie do okresu najmu</w:t>
      </w:r>
      <w:r w:rsidR="00D42B6A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D42B6A" w:rsidRPr="00714045">
        <w:rPr>
          <w:rFonts w:asciiTheme="minorHAnsi" w:hAnsiTheme="minorHAnsi" w:cstheme="minorHAnsi"/>
          <w:color w:val="000000"/>
          <w:szCs w:val="24"/>
        </w:rPr>
        <w:t>tj. liczby wykorzystanych dni kalendarzowych</w:t>
      </w:r>
      <w:r w:rsidR="00E027B2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  <w:r w:rsidR="00E027B2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W przypadku niekorzystania przez Najemcę z Przedmiotu najmu bez winy Najemcy, </w:t>
      </w:r>
      <w:r w:rsidR="00D42B6A" w:rsidRPr="00714045">
        <w:rPr>
          <w:rFonts w:asciiTheme="minorHAnsi" w:hAnsiTheme="minorHAnsi" w:cstheme="minorHAnsi"/>
          <w:szCs w:val="24"/>
        </w:rPr>
        <w:t xml:space="preserve">czynsz za niepełny miesiąc </w:t>
      </w:r>
      <w:r w:rsidR="00D42B6A" w:rsidRPr="00714045">
        <w:rPr>
          <w:rFonts w:asciiTheme="minorHAnsi" w:hAnsiTheme="minorHAnsi" w:cstheme="minorHAnsi"/>
          <w:color w:val="000000"/>
          <w:szCs w:val="24"/>
        </w:rPr>
        <w:t>naliczany jest proporcjonal</w:t>
      </w:r>
      <w:r w:rsidR="005D3DA8">
        <w:rPr>
          <w:rFonts w:asciiTheme="minorHAnsi" w:hAnsiTheme="minorHAnsi" w:cstheme="minorHAnsi"/>
          <w:color w:val="000000"/>
          <w:szCs w:val="24"/>
        </w:rPr>
        <w:t xml:space="preserve">nie do okresu najmu, tj. liczby </w:t>
      </w:r>
      <w:r w:rsidR="00D42B6A" w:rsidRPr="00714045">
        <w:rPr>
          <w:rFonts w:asciiTheme="minorHAnsi" w:hAnsiTheme="minorHAnsi" w:cstheme="minorHAnsi"/>
          <w:color w:val="000000"/>
          <w:szCs w:val="24"/>
        </w:rPr>
        <w:t>wykorzystanych dni kalendarzowych</w:t>
      </w:r>
      <w:r w:rsidR="00F8423C" w:rsidRPr="00714045">
        <w:rPr>
          <w:rFonts w:asciiTheme="minorHAnsi" w:hAnsiTheme="minorHAnsi" w:cstheme="minorHAnsi"/>
          <w:color w:val="000000"/>
          <w:szCs w:val="24"/>
        </w:rPr>
        <w:t>.</w:t>
      </w:r>
      <w:r w:rsidR="00D42B6A" w:rsidRPr="00714045" w:rsidDel="00D42B6A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</w:p>
    <w:p w14:paraId="3F6C69EF" w14:textId="77EB3085" w:rsidR="00F33F77" w:rsidRPr="00714045" w:rsidRDefault="004A50EE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Oprócz czynszu Najemca będzie obciążany opłatami z tytułu kosztów bieżącego utrzymania punktu zbiorowego żywienia (tj. w szczególności</w:t>
      </w:r>
      <w:r w:rsidR="00F8423C" w:rsidRPr="00714045">
        <w:rPr>
          <w:rFonts w:asciiTheme="minorHAnsi" w:hAnsiTheme="minorHAnsi" w:cstheme="minorHAnsi"/>
          <w:szCs w:val="24"/>
          <w:shd w:val="clear" w:color="auto" w:fill="FFFFFF"/>
        </w:rPr>
        <w:t>: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energia elektryczna, energia cieplna, woda zimna, ścieki oraz odpady komunalne)</w:t>
      </w:r>
      <w:r w:rsidR="00A72DC3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, zgodnie z wykazem </w:t>
      </w:r>
      <w:r w:rsidR="0066382A" w:rsidRPr="00714045">
        <w:rPr>
          <w:rFonts w:asciiTheme="minorHAnsi" w:hAnsiTheme="minorHAnsi" w:cstheme="minorHAnsi"/>
          <w:szCs w:val="24"/>
          <w:shd w:val="clear" w:color="auto" w:fill="FFFFFF"/>
        </w:rPr>
        <w:t>rozliczeń stanowiącym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5D3DA8">
        <w:rPr>
          <w:rFonts w:asciiTheme="minorHAnsi" w:hAnsiTheme="minorHAnsi" w:cstheme="minorHAnsi"/>
          <w:szCs w:val="24"/>
          <w:shd w:val="clear" w:color="auto" w:fill="FFFFFF"/>
        </w:rPr>
        <w:t xml:space="preserve">załącznik </w:t>
      </w:r>
      <w:r w:rsidR="00A72DC3" w:rsidRPr="005D3DA8">
        <w:rPr>
          <w:rFonts w:asciiTheme="minorHAnsi" w:hAnsiTheme="minorHAnsi" w:cstheme="minorHAnsi"/>
          <w:szCs w:val="24"/>
          <w:shd w:val="clear" w:color="auto" w:fill="FFFFFF"/>
        </w:rPr>
        <w:t xml:space="preserve">nr </w:t>
      </w:r>
      <w:r w:rsidR="00530312" w:rsidRPr="005D3DA8">
        <w:rPr>
          <w:rFonts w:asciiTheme="minorHAnsi" w:hAnsiTheme="minorHAnsi" w:cstheme="minorHAnsi"/>
          <w:szCs w:val="24"/>
          <w:shd w:val="clear" w:color="auto" w:fill="FFFFFF"/>
        </w:rPr>
        <w:t>5</w:t>
      </w:r>
      <w:r w:rsidR="00A72DC3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do niniejszej umowy.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Termin płatności z tytułu ww. opłat to 14 dni od dnia wystawienia faktury przez Wynajmującego. </w:t>
      </w:r>
    </w:p>
    <w:p w14:paraId="1FAA0841" w14:textId="180AEC3F" w:rsidR="00F33F77" w:rsidRPr="00714045" w:rsidRDefault="00940DB5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Czynsz za </w:t>
      </w:r>
      <w:r w:rsidR="00285683" w:rsidRPr="00714045">
        <w:rPr>
          <w:rFonts w:asciiTheme="minorHAnsi" w:hAnsiTheme="minorHAnsi" w:cstheme="minorHAnsi"/>
          <w:szCs w:val="24"/>
          <w:shd w:val="clear" w:color="auto" w:fill="FFFFFF"/>
        </w:rPr>
        <w:t>najem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oraz koszty bieżącego utrzymania punktu zbiorowego żywienia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wpłacać będzie na konto </w:t>
      </w:r>
      <w:r w:rsidR="0066382A" w:rsidRPr="00714045">
        <w:rPr>
          <w:rFonts w:asciiTheme="minorHAnsi" w:hAnsiTheme="minorHAnsi" w:cstheme="minorHAnsi"/>
          <w:szCs w:val="24"/>
          <w:shd w:val="clear" w:color="auto" w:fill="FFFFFF"/>
        </w:rPr>
        <w:t>Wynajmującego nr</w:t>
      </w:r>
      <w:r w:rsidR="00EC4A6D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>........................................................................</w:t>
      </w:r>
      <w:r w:rsidR="006234F2" w:rsidRPr="00714045">
        <w:rPr>
          <w:rFonts w:asciiTheme="minorHAnsi" w:hAnsiTheme="minorHAnsi" w:cstheme="minorHAnsi"/>
          <w:szCs w:val="24"/>
          <w:shd w:val="clear" w:color="auto" w:fill="FFFFFF"/>
        </w:rPr>
        <w:t>.</w:t>
      </w:r>
      <w:r w:rsidR="006771A7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Za dzień zapłaty traktuje dzień wpływu środków na rachunek bankowy Wynajmującego.</w:t>
      </w:r>
    </w:p>
    <w:p w14:paraId="7DA377C1" w14:textId="348E9591" w:rsidR="00F33F77" w:rsidRPr="00714045" w:rsidRDefault="00940DB5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W przypadku zalegania z płatnością czynszu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będzie płacił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Wynajmującemu</w:t>
      </w:r>
      <w:r w:rsidR="008C47B0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odsetki ustawowe za opóźnienie w transakcjach handlowych</w:t>
      </w:r>
      <w:r w:rsidR="00F33F77" w:rsidRPr="00714045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12537B43" w14:textId="6C4DB4C9" w:rsidR="00F33F77" w:rsidRPr="00714045" w:rsidRDefault="006771A7" w:rsidP="0071404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Najemca oświadcza, że znany jest mu fakt, iż Wynajmującemu od dnia nabycia uprawnienia do odsetek ustawowych za opóźnienie w transakcjach handlowych przysługuje od Najemcy, bez wezwania, rekompensata, o której mowa w art. 10 ustawy z dnia 8 marca 2013 r. </w:t>
      </w:r>
      <w:r w:rsidRPr="00714045">
        <w:rPr>
          <w:rFonts w:asciiTheme="minorHAnsi" w:hAnsiTheme="minorHAnsi" w:cstheme="minorHAnsi"/>
          <w:bCs/>
          <w:szCs w:val="24"/>
          <w:shd w:val="clear" w:color="auto" w:fill="FFFFFF"/>
        </w:rPr>
        <w:t>o</w:t>
      </w:r>
      <w:r w:rsidRPr="00714045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 </w:t>
      </w:r>
      <w:r w:rsidRPr="00714045">
        <w:rPr>
          <w:rFonts w:asciiTheme="minorHAnsi" w:hAnsiTheme="minorHAnsi" w:cstheme="minorHAnsi"/>
          <w:bCs/>
          <w:szCs w:val="24"/>
          <w:shd w:val="clear" w:color="auto" w:fill="FFFFFF"/>
        </w:rPr>
        <w:t xml:space="preserve">przeciwdziałaniu nadmiernym opóźnieniom w transakcjach handlowych (tekst pierwotny: Dz.U. z 2013 r. poz. 403 z </w:t>
      </w:r>
      <w:proofErr w:type="spellStart"/>
      <w:r w:rsidRPr="00714045">
        <w:rPr>
          <w:rFonts w:asciiTheme="minorHAnsi" w:hAnsiTheme="minorHAnsi" w:cstheme="minorHAnsi"/>
          <w:bCs/>
          <w:szCs w:val="24"/>
          <w:shd w:val="clear" w:color="auto" w:fill="FFFFFF"/>
        </w:rPr>
        <w:t>późn</w:t>
      </w:r>
      <w:proofErr w:type="spellEnd"/>
      <w:r w:rsidRPr="00714045">
        <w:rPr>
          <w:rFonts w:asciiTheme="minorHAnsi" w:hAnsiTheme="minorHAnsi" w:cstheme="minorHAnsi"/>
          <w:bCs/>
          <w:szCs w:val="24"/>
          <w:shd w:val="clear" w:color="auto" w:fill="FFFFFF"/>
        </w:rPr>
        <w:t>. zm.</w:t>
      </w:r>
      <w:r w:rsidR="0066382A" w:rsidRPr="00714045">
        <w:rPr>
          <w:rFonts w:asciiTheme="minorHAnsi" w:hAnsiTheme="minorHAnsi" w:cstheme="minorHAnsi"/>
          <w:bCs/>
          <w:szCs w:val="24"/>
          <w:shd w:val="clear" w:color="auto" w:fill="FFFFFF"/>
        </w:rPr>
        <w:t>).</w:t>
      </w:r>
    </w:p>
    <w:p w14:paraId="654A7FAB" w14:textId="77777777" w:rsidR="00F36059" w:rsidRDefault="006771A7" w:rsidP="00F36059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Za każdy rozpoczęty dzień bezumownego korzystania z Przedmiotu najmu, Najemca zapłaci Wynajmującemu karę umowną w wysokości 20</w:t>
      </w:r>
      <w:r w:rsidR="005D3DA8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% stawki czynszu brutto określonego w § 4 ust. </w:t>
      </w:r>
      <w:r w:rsidR="0066382A" w:rsidRPr="00714045">
        <w:rPr>
          <w:rFonts w:asciiTheme="minorHAnsi" w:hAnsiTheme="minorHAnsi" w:cstheme="minorHAnsi"/>
          <w:szCs w:val="24"/>
          <w:shd w:val="clear" w:color="auto" w:fill="FFFFFF"/>
        </w:rPr>
        <w:t>4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niniejszej umowy.</w:t>
      </w:r>
    </w:p>
    <w:p w14:paraId="064788B9" w14:textId="379EE1D5" w:rsidR="00F36059" w:rsidRPr="00F36059" w:rsidRDefault="006771A7" w:rsidP="00A70D41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360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color w:val="000000"/>
          <w:szCs w:val="24"/>
        </w:rPr>
        <w:t>Najemca oświadcza, że jako podatnik podatku od nie</w:t>
      </w:r>
      <w:r w:rsidR="005D3DA8" w:rsidRPr="00F36059">
        <w:rPr>
          <w:rFonts w:asciiTheme="minorHAnsi" w:hAnsiTheme="minorHAnsi" w:cstheme="minorHAnsi"/>
          <w:color w:val="000000"/>
          <w:szCs w:val="24"/>
        </w:rPr>
        <w:t xml:space="preserve">ruchomości na podstawie ustawy </w:t>
      </w:r>
      <w:r w:rsidRPr="00F36059">
        <w:rPr>
          <w:rFonts w:asciiTheme="minorHAnsi" w:hAnsiTheme="minorHAnsi" w:cstheme="minorHAnsi"/>
          <w:color w:val="000000"/>
          <w:szCs w:val="24"/>
        </w:rPr>
        <w:t xml:space="preserve">z dnia 12 stycznia 1991 r. o </w:t>
      </w:r>
      <w:r w:rsidR="005D3DA8" w:rsidRPr="00F36059">
        <w:rPr>
          <w:rFonts w:asciiTheme="minorHAnsi" w:hAnsiTheme="minorHAnsi" w:cstheme="minorHAnsi"/>
          <w:color w:val="000000"/>
          <w:szCs w:val="24"/>
        </w:rPr>
        <w:t xml:space="preserve">podatkach i opłatach lokalnych </w:t>
      </w:r>
      <w:r w:rsidRPr="00F36059">
        <w:rPr>
          <w:rFonts w:asciiTheme="minorHAnsi" w:hAnsiTheme="minorHAnsi" w:cstheme="minorHAnsi"/>
          <w:color w:val="000000"/>
          <w:szCs w:val="24"/>
        </w:rPr>
        <w:t xml:space="preserve">(tekst pierwotny: Dz.U. Nr 9, poz. 31 z </w:t>
      </w:r>
      <w:proofErr w:type="spellStart"/>
      <w:r w:rsidRPr="00F36059">
        <w:rPr>
          <w:rFonts w:asciiTheme="minorHAnsi" w:hAnsiTheme="minorHAnsi" w:cstheme="minorHAnsi"/>
          <w:color w:val="000000"/>
          <w:szCs w:val="24"/>
        </w:rPr>
        <w:t>późn</w:t>
      </w:r>
      <w:proofErr w:type="spellEnd"/>
      <w:r w:rsidRPr="00F36059">
        <w:rPr>
          <w:rFonts w:asciiTheme="minorHAnsi" w:hAnsiTheme="minorHAnsi" w:cstheme="minorHAnsi"/>
          <w:color w:val="000000"/>
          <w:szCs w:val="24"/>
        </w:rPr>
        <w:t xml:space="preserve">. zm.) zobowiązuje się ponosić wszelkie ciężary podatkowe na gruncie ww. ustawy w związku z </w:t>
      </w:r>
      <w:r w:rsidR="00F36059" w:rsidRPr="00F36059">
        <w:rPr>
          <w:rFonts w:asciiTheme="minorHAnsi" w:hAnsiTheme="minorHAnsi" w:cstheme="minorHAnsi"/>
          <w:color w:val="000000"/>
          <w:szCs w:val="24"/>
        </w:rPr>
        <w:t>korzystaniem z Przedmiotu najmu.</w:t>
      </w:r>
      <w:bookmarkStart w:id="1" w:name="_GoBack"/>
      <w:bookmarkEnd w:id="1"/>
    </w:p>
    <w:p w14:paraId="1BE9E32E" w14:textId="52C21F25" w:rsidR="00B13255" w:rsidRPr="00F36059" w:rsidRDefault="00B13255" w:rsidP="00224414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F3605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 5</w:t>
      </w:r>
    </w:p>
    <w:p w14:paraId="0F1815D1" w14:textId="77777777" w:rsid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>Tytułem zabezpieczenia terminowego uiszczania czynszu i innych roszczeń Wynajmującego wynikających z niniejszej umowy, Najemca zobowiązuje się uiścić kaucję p</w:t>
      </w:r>
      <w:r w:rsidR="00F36059">
        <w:rPr>
          <w:rFonts w:asciiTheme="minorHAnsi" w:hAnsiTheme="minorHAnsi" w:cstheme="minorHAnsi"/>
          <w:szCs w:val="24"/>
          <w:shd w:val="clear" w:color="auto" w:fill="FFFFFF"/>
        </w:rPr>
        <w:t xml:space="preserve">ieniężną w wysokości ................................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(słownie:</w:t>
      </w:r>
      <w:r w:rsidR="00F36059">
        <w:rPr>
          <w:rFonts w:asciiTheme="minorHAnsi" w:hAnsiTheme="minorHAnsi" w:cstheme="minorHAnsi"/>
          <w:szCs w:val="24"/>
          <w:shd w:val="clear" w:color="auto" w:fill="FFFFFF"/>
        </w:rPr>
        <w:t>........................................................</w:t>
      </w:r>
    </w:p>
    <w:p w14:paraId="12E0F5B6" w14:textId="001A0297" w:rsidR="006771A7" w:rsidRPr="00F36059" w:rsidRDefault="00F36059" w:rsidP="00F36059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lastRenderedPageBreak/>
        <w:t>.............................................................................................................................................</w:t>
      </w:r>
      <w:r w:rsidR="006771A7" w:rsidRPr="00F36059">
        <w:rPr>
          <w:rFonts w:asciiTheme="minorHAnsi" w:hAnsiTheme="minorHAnsi" w:cstheme="minorHAnsi"/>
          <w:szCs w:val="24"/>
          <w:shd w:val="clear" w:color="auto" w:fill="FFFFFF"/>
        </w:rPr>
        <w:t>).</w:t>
      </w:r>
    </w:p>
    <w:p w14:paraId="5B3F0335" w14:textId="5CB3C3C6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Kaucja zostanie wpłacona przez Najemcę przelewem na rachunek bankowy Wynajmującego: </w:t>
      </w:r>
      <w:r w:rsidR="00F36059">
        <w:rPr>
          <w:rFonts w:asciiTheme="minorHAnsi" w:hAnsiTheme="minorHAnsi" w:cstheme="minorHAnsi"/>
          <w:szCs w:val="24"/>
          <w:shd w:val="clear" w:color="auto" w:fill="FFFFFF"/>
        </w:rPr>
        <w:t xml:space="preserve">.....................................................................................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do dnia (włącznie) zawarcia niniejszej umowy. Za dzień zapłaty kaucji traktuje </w:t>
      </w:r>
      <w:r w:rsidR="006F43B4"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się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dzień wpływu środków na rachunek bankowy Wynajmującego.</w:t>
      </w:r>
    </w:p>
    <w:p w14:paraId="1B6AFC05" w14:textId="6B70706E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Wpłata kaucji </w:t>
      </w:r>
      <w:r w:rsidR="006F43B4"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do dnia (włącznie)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niniejszej umowy stanowi warunek udostępnienia Najemcy Przedmiotu najmu do korzystania. Niewpłacenie kaucji w podanym terminie będzie rozumiane jako jednostronne odstąpienie od umowy przez Najemcę, do czego nie wymaga się składania odrębnych oświadczeń woli. </w:t>
      </w:r>
    </w:p>
    <w:p w14:paraId="07F481EA" w14:textId="4C7E7A81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Kaucja przeznaczona jest na zabezpieczenie roszczeń Wynajmującego z tytułu wyrządzonych przez Najemcę szkód w Przedmiocie najmu, pogorszenia stanu Przedmiotu najmu, zaległości z tytułu czynszu i opłat za świadczenia dodatkowe, odszkodowania z tytułu bezumownego korzystania z Przedmiot najmu, kosztów rekompensaty określonej w art. 10 ustawy z dnia 8 marca 2013 r. o przeciwdziałaniu nadmiernym opóźnieniom w transakcjach handlowych (tekst pierwotny: Dz.U. z 2013 r. poz. 403 z </w:t>
      </w:r>
      <w:proofErr w:type="spellStart"/>
      <w:r w:rsidRPr="00F36059">
        <w:rPr>
          <w:rFonts w:asciiTheme="minorHAnsi" w:hAnsiTheme="minorHAnsi" w:cstheme="minorHAnsi"/>
          <w:szCs w:val="24"/>
          <w:shd w:val="clear" w:color="auto" w:fill="FFFFFF"/>
        </w:rPr>
        <w:t>późn</w:t>
      </w:r>
      <w:proofErr w:type="spellEnd"/>
      <w:r w:rsidRPr="00F36059">
        <w:rPr>
          <w:rFonts w:asciiTheme="minorHAnsi" w:hAnsiTheme="minorHAnsi" w:cstheme="minorHAnsi"/>
          <w:szCs w:val="24"/>
          <w:shd w:val="clear" w:color="auto" w:fill="FFFFFF"/>
        </w:rPr>
        <w:t>. zm.) oraz innych roszczeń wynikających z niedotrzymania przez Najemcę zobowiązań umownych.</w:t>
      </w:r>
    </w:p>
    <w:p w14:paraId="130D0C21" w14:textId="1930D9F0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>Wynajmujący może dokonać potrącenia z kaucji należnośc</w:t>
      </w:r>
      <w:r w:rsidR="00F36059">
        <w:rPr>
          <w:rFonts w:asciiTheme="minorHAnsi" w:hAnsiTheme="minorHAnsi" w:cstheme="minorHAnsi"/>
          <w:szCs w:val="24"/>
          <w:shd w:val="clear" w:color="auto" w:fill="FFFFFF"/>
        </w:rPr>
        <w:t xml:space="preserve">i z tytułów, o których mowa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w § 5 ust. 4 niniejszej umowy, na co Najemca niniejszym wyraża zgodę.</w:t>
      </w:r>
    </w:p>
    <w:p w14:paraId="76970056" w14:textId="3CCE67AF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W przypadku wykorzystania przez Wynajmującego </w:t>
      </w:r>
      <w:r w:rsidR="006F43B4"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w czasie trwania umowy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części lub całości kaucji na cele wymienione w § 5 ust. 4 niniejszej umowy, Najemca zobowiązuje się uzupełnić kaucję do wysokości określonej w § 5 ust. 1 niniejszej umowy - w terminie 14 dni od daty otrzymania pisemnego wezwania od Wynajmującego.</w:t>
      </w:r>
    </w:p>
    <w:p w14:paraId="63225A05" w14:textId="6CFA9D8A" w:rsidR="006771A7" w:rsidRPr="00F36059" w:rsidRDefault="006771A7" w:rsidP="00F3605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>W czasie trwania najmu Najemca nie może żądać pokrycia swoich zobowiązań z wpłaconej kaucji.</w:t>
      </w:r>
    </w:p>
    <w:p w14:paraId="1142DE54" w14:textId="3CFB4E9F" w:rsidR="008C47B0" w:rsidRPr="00F36059" w:rsidRDefault="006771A7" w:rsidP="00A70D41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>Kaucja nie jest oprocentowana i podlega zwrotowi w całości w terminie 14 dni od daty zwrotu Wynajmującemu Przedmiotu najmu, z zastrzeżeniem § 5 ust. 4 niniejszej umowy.</w:t>
      </w:r>
    </w:p>
    <w:p w14:paraId="4D57EE7E" w14:textId="6427433E" w:rsidR="00940DB5" w:rsidRPr="00F36059" w:rsidRDefault="00940DB5" w:rsidP="00F36059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F3605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F3605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B13255" w:rsidRPr="00F3605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6</w:t>
      </w:r>
    </w:p>
    <w:p w14:paraId="41653788" w14:textId="53022E0A" w:rsidR="00940DB5" w:rsidRPr="00F36059" w:rsidRDefault="00940DB5" w:rsidP="00F36059">
      <w:pPr>
        <w:pStyle w:val="Akapitzlist"/>
        <w:numPr>
          <w:ilvl w:val="0"/>
          <w:numId w:val="36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Posiłki i napoje oferowane uczniom w szkole powinny być przygotowane w odpowiednich warunkach higienicznych i mieć wartość energetyczną i odżywczą odpowiednią do wieku i potrzeb odbiorców. Powinny być przygotowane w dniu wydania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lastRenderedPageBreak/>
        <w:t>do spożycia,</w:t>
      </w:r>
      <w:r w:rsidR="000D1762" w:rsidRPr="00F36059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F36059">
        <w:rPr>
          <w:rFonts w:asciiTheme="minorHAnsi" w:hAnsiTheme="minorHAnsi" w:cstheme="minorHAnsi"/>
          <w:szCs w:val="24"/>
          <w:shd w:val="clear" w:color="auto" w:fill="FFFFFF"/>
        </w:rPr>
        <w:t>w warunkach zabezpieczających przed rozwojem zanieczyszczeń mikrobiologicznych (odpowiedni sprzęt, temperatura obróbki i przechowywania).</w:t>
      </w:r>
    </w:p>
    <w:p w14:paraId="63103B7D" w14:textId="77777777" w:rsidR="00940DB5" w:rsidRPr="00A968F6" w:rsidRDefault="00940DB5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Posiłki powinny być urozmaicone oraz powinny charakteryzować się dobrym smakiem, zapachem</w:t>
      </w:r>
      <w:r w:rsidR="00680BDE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i konsystencją.</w:t>
      </w:r>
    </w:p>
    <w:p w14:paraId="00C71783" w14:textId="5FC8DE9D" w:rsidR="00940DB5" w:rsidRPr="00A968F6" w:rsidRDefault="00D97BB0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będzie przygotowywał posiłki zachowując wymogi sanitarno-epidemiologiczne w zakresie personelu i warunków produkcji oraz ponosi wyłączną odpowiedzialność za ich przestrzeganie.</w:t>
      </w:r>
    </w:p>
    <w:p w14:paraId="70DD9BAF" w14:textId="67A15BC3" w:rsidR="00940DB5" w:rsidRPr="00A968F6" w:rsidRDefault="00D97BB0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przygotowywania posiłków z produktów świeżych i najwyższej jakości, zgodnie z Polskimi Normami oraz systemem HACCP. Jadłospisy muszą uwzględniać zasady ich układania, w tym zalecenia dotyczące doboru produktów spożywczych i metody obróbki kulinarnej.</w:t>
      </w:r>
    </w:p>
    <w:p w14:paraId="00AA7108" w14:textId="29931315" w:rsidR="00940DB5" w:rsidRPr="00A968F6" w:rsidRDefault="00940DB5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Wszyscy pracownicy </w:t>
      </w:r>
      <w:r w:rsidR="00D97BB0" w:rsidRPr="00A968F6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, wyznaczeni do </w:t>
      </w:r>
      <w:r w:rsidR="00004519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realizacji umowy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zobowiązani są do przestrzegania ogólnie obowiązujących norm współżycia społecznego oraz miłej, życzliwej i kulturalnej obsługi. Na pisemny wniosek </w:t>
      </w:r>
      <w:r w:rsidR="00D97BB0" w:rsidRPr="00A968F6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zawierający uzasadnienie, </w:t>
      </w:r>
      <w:r w:rsidR="00D97BB0"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dokonywania zmian personelu wyznaczonego do wykonywania niniejszej umowy.</w:t>
      </w:r>
    </w:p>
    <w:p w14:paraId="25BEE081" w14:textId="68C3E12A" w:rsidR="00940DB5" w:rsidRPr="00A968F6" w:rsidRDefault="00D97BB0" w:rsidP="00A968F6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wyznaczy do wykonywania niniejszej umowy odpowiednią liczbę pracowników.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przedstawienia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Wynajmującemu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w formie pisemnej wykazu wszystkich pracowników wyznaczonych do wykonywania niniejszej umowy z podaniem stanowiska na jakim będą zatrudnieni oraz oświadczeniem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, że są oni osobami niekaranymi oraz przeszkolonymi w zakresie obowiązujących przepisów BHP i przeciwpożarowych, a także posiadają aktualne badania lekarskie dopuszczające do pracy w zakładach żywienia zbiorowego. O każdorazowej zmianie pracownika na osobę nowozatrudnioną lub zatrudnieniu dodatkowych osób,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poinformować </w:t>
      </w:r>
      <w:r w:rsidRPr="00A968F6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A968F6">
        <w:rPr>
          <w:rFonts w:asciiTheme="minorHAnsi" w:hAnsiTheme="minorHAnsi" w:cstheme="minorHAnsi"/>
          <w:szCs w:val="24"/>
          <w:shd w:val="clear" w:color="auto" w:fill="FFFFFF"/>
        </w:rPr>
        <w:t xml:space="preserve"> pisemnie, niezwłocznie przed przystąpieniem nowego pracownika do wykonywania zadań, wraz z oświadczeniem, o którym mowa powyżej. </w:t>
      </w:r>
    </w:p>
    <w:p w14:paraId="0F90BC22" w14:textId="3BC30C36" w:rsidR="00DD7228" w:rsidRPr="00A968F6" w:rsidRDefault="00940DB5" w:rsidP="00A70D41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A968F6">
        <w:rPr>
          <w:rFonts w:asciiTheme="minorHAnsi" w:hAnsiTheme="minorHAnsi" w:cstheme="minorHAnsi"/>
          <w:szCs w:val="24"/>
          <w:shd w:val="clear" w:color="auto" w:fill="FFFFFF"/>
        </w:rPr>
        <w:t>Pracownicy kuchenni zobowiązani są do posiadania i noszenia ubioru ochronnego, czepka i identyfikatora.</w:t>
      </w:r>
    </w:p>
    <w:p w14:paraId="2B49ECE6" w14:textId="514B9E94" w:rsidR="00940DB5" w:rsidRPr="00237B45" w:rsidRDefault="00940DB5" w:rsidP="00237B45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237B4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237B4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132972" w:rsidRPr="00237B4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7</w:t>
      </w:r>
    </w:p>
    <w:p w14:paraId="4E12097F" w14:textId="614C9AF6" w:rsidR="00940DB5" w:rsidRPr="00237B45" w:rsidRDefault="00D97BB0" w:rsidP="00237B45">
      <w:pPr>
        <w:pStyle w:val="Akapitzlist"/>
        <w:numPr>
          <w:ilvl w:val="0"/>
          <w:numId w:val="37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zastrzega sobie możliwość rozwiązania umowy w trybie natychmiastowym, jeżeli 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237B45">
        <w:rPr>
          <w:rFonts w:asciiTheme="minorHAnsi" w:hAnsiTheme="minorHAnsi" w:cstheme="minorHAnsi"/>
          <w:szCs w:val="24"/>
          <w:shd w:val="clear" w:color="auto" w:fill="FFFFFF"/>
        </w:rPr>
        <w:t>:</w:t>
      </w:r>
    </w:p>
    <w:p w14:paraId="15319326" w14:textId="77777777" w:rsidR="00237B45" w:rsidRPr="00237B45" w:rsidRDefault="00E24DC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</w:rPr>
        <w:lastRenderedPageBreak/>
        <w:t xml:space="preserve">zalega z należnym czynszem za dwa pełne okresy płatności </w:t>
      </w:r>
      <w:r w:rsidR="00375EED" w:rsidRPr="00237B45">
        <w:rPr>
          <w:rFonts w:asciiTheme="minorHAnsi" w:hAnsiTheme="minorHAnsi" w:cstheme="minorHAnsi"/>
          <w:szCs w:val="24"/>
        </w:rPr>
        <w:t xml:space="preserve">po </w:t>
      </w:r>
      <w:r w:rsidRPr="00237B45">
        <w:rPr>
          <w:rFonts w:asciiTheme="minorHAnsi" w:hAnsiTheme="minorHAnsi" w:cstheme="minorHAnsi"/>
          <w:szCs w:val="24"/>
        </w:rPr>
        <w:t xml:space="preserve">uprzednim </w:t>
      </w:r>
      <w:r w:rsidR="00375EED" w:rsidRPr="00237B45">
        <w:rPr>
          <w:rFonts w:asciiTheme="minorHAnsi" w:hAnsiTheme="minorHAnsi" w:cstheme="minorHAnsi"/>
          <w:szCs w:val="24"/>
        </w:rPr>
        <w:t>uprzedzeniu Najemcy w formie pisemnej o zamiarze wypowiedzenia umowy w trybie natychmiastowym i udzieleniu Najemcy dodatkowego miesięcznego termin</w:t>
      </w:r>
      <w:r w:rsidR="00237B45">
        <w:rPr>
          <w:rFonts w:asciiTheme="minorHAnsi" w:hAnsiTheme="minorHAnsi" w:cstheme="minorHAnsi"/>
          <w:szCs w:val="24"/>
        </w:rPr>
        <w:t>u do zapłaty zaległego czynszu;</w:t>
      </w:r>
    </w:p>
    <w:p w14:paraId="74D2D9C9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nie przestrzega warunków niniejszej umowy,</w:t>
      </w:r>
      <w:r w:rsidR="008C47B0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w szczególności</w:t>
      </w:r>
      <w:r w:rsidR="00E027B2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nie przestrzega postanowień § 1 ust. </w:t>
      </w:r>
      <w:r w:rsidR="00530312" w:rsidRPr="00237B45">
        <w:rPr>
          <w:rFonts w:asciiTheme="minorHAnsi" w:hAnsiTheme="minorHAnsi" w:cstheme="minorHAnsi"/>
          <w:szCs w:val="24"/>
          <w:shd w:val="clear" w:color="auto" w:fill="FFFFFF"/>
        </w:rPr>
        <w:t>5</w:t>
      </w:r>
      <w:r w:rsidR="00E027B2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; § </w:t>
      </w:r>
      <w:r w:rsidR="006771A7" w:rsidRPr="00237B45">
        <w:rPr>
          <w:rFonts w:asciiTheme="minorHAnsi" w:hAnsiTheme="minorHAnsi" w:cstheme="minorHAnsi"/>
          <w:szCs w:val="24"/>
          <w:shd w:val="clear" w:color="auto" w:fill="FFFFFF"/>
        </w:rPr>
        <w:t>6</w:t>
      </w:r>
      <w:r w:rsidR="008C47B0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oraz § </w:t>
      </w:r>
      <w:r w:rsidR="00E027B2" w:rsidRPr="00237B45">
        <w:rPr>
          <w:rFonts w:asciiTheme="minorHAnsi" w:hAnsiTheme="minorHAnsi" w:cstheme="minorHAnsi"/>
          <w:szCs w:val="24"/>
          <w:shd w:val="clear" w:color="auto" w:fill="FFFFFF"/>
        </w:rPr>
        <w:t>8</w:t>
      </w:r>
      <w:r w:rsidR="00801539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niniejszej umowy;</w:t>
      </w:r>
    </w:p>
    <w:p w14:paraId="289AF755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nie rozpoczął świadczenia organizacji żywienia dla uczniów i pracowników </w:t>
      </w:r>
      <w:r w:rsidR="001C2E46" w:rsidRPr="00237B45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do dnia 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>.............................................. ;</w:t>
      </w:r>
    </w:p>
    <w:p w14:paraId="4061E119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przerwał świadczenie usługi organizacji żywienia na okres dłuższy niż 7 dni kalendarzowych (</w:t>
      </w:r>
      <w:r w:rsidR="0066382A" w:rsidRPr="00237B45">
        <w:rPr>
          <w:rFonts w:asciiTheme="minorHAnsi" w:hAnsiTheme="minorHAnsi" w:cstheme="minorHAnsi"/>
          <w:szCs w:val="24"/>
          <w:shd w:val="clear" w:color="auto" w:fill="FFFFFF"/>
        </w:rPr>
        <w:t>z wyjątkiem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okr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>esów wolnych od nauki szkolnej);</w:t>
      </w:r>
    </w:p>
    <w:p w14:paraId="4B47D277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spowodował zatrucie będące skutkiem spożycia przygo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>towywanych przez niego posiłków;</w:t>
      </w:r>
    </w:p>
    <w:p w14:paraId="2737AD74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nie spełnia wskazanych norm żywieniowych, nie stosuje ustalonych w ofercie konkursowej cen poszczególnych posiłków lub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 xml:space="preserve"> ich rodzajów;</w:t>
      </w:r>
    </w:p>
    <w:p w14:paraId="737AC907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>nie s</w:t>
      </w:r>
      <w:r w:rsidR="00237B45">
        <w:rPr>
          <w:rFonts w:asciiTheme="minorHAnsi" w:hAnsiTheme="minorHAnsi" w:cstheme="minorHAnsi"/>
          <w:szCs w:val="24"/>
          <w:shd w:val="clear" w:color="auto" w:fill="FFFFFF"/>
        </w:rPr>
        <w:t>pełnia wymaganych zasad higieny;</w:t>
      </w:r>
    </w:p>
    <w:p w14:paraId="54014B88" w14:textId="77777777" w:rsidR="00237B45" w:rsidRDefault="00940DB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narusza zapisy Zarządzenia nr 6244/2014 Prezydenta Miasta Stołecznego Warszawy </w:t>
      </w:r>
      <w:r w:rsidR="00D114CF" w:rsidRPr="00237B45">
        <w:rPr>
          <w:rFonts w:asciiTheme="minorHAnsi" w:hAnsiTheme="minorHAnsi" w:cstheme="minorHAnsi"/>
          <w:szCs w:val="24"/>
          <w:shd w:val="clear" w:color="auto" w:fill="FFFFFF"/>
        </w:rPr>
        <w:br/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>z dnia 27 czerwca 2014 roku w sprawie określenia zaleceń w zakresie organizacji żywienia w przedszkolach i szkołach, dla których organem prowadzącym jest m.st. Warszawa</w:t>
      </w:r>
      <w:r w:rsidR="00752D69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752D69" w:rsidRPr="00237B45">
        <w:rPr>
          <w:rStyle w:val="Pogrubienie"/>
          <w:rFonts w:asciiTheme="minorHAnsi" w:hAnsiTheme="minorHAnsi" w:cstheme="minorHAnsi"/>
          <w:b w:val="0"/>
          <w:szCs w:val="24"/>
        </w:rPr>
        <w:t>zmienionego zarządzeniem nr 6822/2014 z dnia 18 listopada 2014 roku</w:t>
      </w:r>
      <w:r w:rsidRPr="00237B45">
        <w:rPr>
          <w:rFonts w:asciiTheme="minorHAnsi" w:hAnsiTheme="minorHAnsi" w:cstheme="minorHAnsi"/>
          <w:b/>
          <w:szCs w:val="24"/>
          <w:shd w:val="clear" w:color="auto" w:fill="FFFFFF"/>
        </w:rPr>
        <w:t>,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narusza zapisy niniejszej umowy lub zachodzą przesłanki określone w przepisach ustawy z dnia 25 sierpnia 2016 roku o bezpieczeństwie żywności i żywienia (art. 52c i 52d oraz sankcje za nieprzestrzeganie ww. przepisów określone w art. 103</w:t>
      </w:r>
      <w:r w:rsidR="001C2E46" w:rsidRPr="00237B45">
        <w:rPr>
          <w:rFonts w:asciiTheme="minorHAnsi" w:hAnsiTheme="minorHAnsi" w:cstheme="minorHAnsi"/>
          <w:szCs w:val="24"/>
          <w:shd w:val="clear" w:color="auto" w:fill="FFFFFF"/>
        </w:rPr>
        <w:t xml:space="preserve"> ww. ustawy</w:t>
      </w:r>
      <w:r w:rsidRPr="00237B45">
        <w:rPr>
          <w:rFonts w:asciiTheme="minorHAnsi" w:hAnsiTheme="minorHAnsi" w:cstheme="minorHAnsi"/>
          <w:szCs w:val="24"/>
          <w:shd w:val="clear" w:color="auto" w:fill="FFFFFF"/>
        </w:rPr>
        <w:t>)</w:t>
      </w:r>
      <w:r w:rsidR="00D96D64" w:rsidRPr="00237B45">
        <w:rPr>
          <w:rFonts w:asciiTheme="minorHAnsi" w:hAnsiTheme="minorHAnsi" w:cstheme="minorHAnsi"/>
          <w:szCs w:val="24"/>
          <w:shd w:val="clear" w:color="auto" w:fill="FFFFFF"/>
        </w:rPr>
        <w:t>;</w:t>
      </w:r>
    </w:p>
    <w:p w14:paraId="73DE51C3" w14:textId="4382C92A" w:rsidR="00940DB5" w:rsidRPr="00237B45" w:rsidRDefault="00237B45" w:rsidP="00237B45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</w:rPr>
        <w:t>n</w:t>
      </w:r>
      <w:r w:rsidR="00D96D64" w:rsidRPr="00237B45">
        <w:rPr>
          <w:rFonts w:asciiTheme="minorHAnsi" w:hAnsiTheme="minorHAnsi" w:cstheme="minorHAnsi"/>
          <w:color w:val="000000"/>
          <w:szCs w:val="24"/>
        </w:rPr>
        <w:t>ajemca lub osoba używająca Przedmiot najmu w imieniu Najemcy, zostanie skazana prawomocnym wyrokiem na karę pozbawienia praw publicznych, zostanie prawomocnie orzeczony wobec niej zakaz prowadzenia działalności związanej z wychowaniem, edukacją małoletnich lub z opieką nad nimi albo zakaz wykonywania zawodu związanego z małoletnimi, lub zostanie skazana prawomocnie za przestępstwo popełnione umyślnie</w:t>
      </w:r>
      <w:r w:rsidR="0066382A" w:rsidRPr="00237B45">
        <w:rPr>
          <w:rFonts w:asciiTheme="minorHAnsi" w:hAnsiTheme="minorHAnsi" w:cstheme="minorHAnsi"/>
          <w:color w:val="000000"/>
          <w:szCs w:val="24"/>
        </w:rPr>
        <w:t>.</w:t>
      </w:r>
    </w:p>
    <w:p w14:paraId="3897E426" w14:textId="0CFC80D6" w:rsidR="00CD0856" w:rsidRPr="002116B3" w:rsidRDefault="006E6CFB" w:rsidP="00C16B7F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lastRenderedPageBreak/>
        <w:t>Strony mogą rozwiązać umowę za jednomie</w:t>
      </w:r>
      <w:r w:rsidR="00C16B7F">
        <w:rPr>
          <w:rFonts w:asciiTheme="minorHAnsi" w:hAnsiTheme="minorHAnsi" w:cstheme="minorHAnsi"/>
          <w:szCs w:val="24"/>
          <w:shd w:val="clear" w:color="auto" w:fill="FFFFFF"/>
        </w:rPr>
        <w:t xml:space="preserve">sięcznym okresem wypowiedzenia </w:t>
      </w:r>
      <w:r w:rsidR="00D96D64" w:rsidRPr="002116B3">
        <w:rPr>
          <w:rFonts w:asciiTheme="minorHAnsi" w:hAnsiTheme="minorHAnsi" w:cstheme="minorHAnsi"/>
          <w:szCs w:val="24"/>
        </w:rPr>
        <w:t>ze skutkiem na koniec miesiąca kalendarzowego</w:t>
      </w:r>
      <w:r w:rsidR="00F366FD" w:rsidRPr="002116B3">
        <w:rPr>
          <w:rFonts w:asciiTheme="minorHAnsi" w:hAnsiTheme="minorHAnsi" w:cstheme="minorHAnsi"/>
          <w:szCs w:val="24"/>
        </w:rPr>
        <w:t>,</w:t>
      </w:r>
      <w:r w:rsidR="00D96D64" w:rsidRPr="002116B3">
        <w:rPr>
          <w:rFonts w:asciiTheme="minorHAnsi" w:hAnsiTheme="minorHAnsi" w:cstheme="minorHAnsi"/>
          <w:szCs w:val="24"/>
        </w:rPr>
        <w:t xml:space="preserve">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w przypadku wystąpienia ważnych okoliczności nieznanych </w:t>
      </w:r>
      <w:r w:rsidR="001C2E46" w:rsidRPr="002116B3">
        <w:rPr>
          <w:rFonts w:asciiTheme="minorHAnsi" w:hAnsiTheme="minorHAnsi" w:cstheme="minorHAnsi"/>
          <w:szCs w:val="24"/>
          <w:shd w:val="clear" w:color="auto" w:fill="FFFFFF"/>
        </w:rPr>
        <w:t>S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tronom w dniu zawarcia niniejszej umowy.</w:t>
      </w:r>
      <w:bookmarkStart w:id="2" w:name="_Hlk485570349"/>
    </w:p>
    <w:p w14:paraId="361844D2" w14:textId="22C90719" w:rsidR="00940DB5" w:rsidRPr="002116B3" w:rsidRDefault="00940DB5" w:rsidP="002116B3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132972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8</w:t>
      </w:r>
    </w:p>
    <w:bookmarkEnd w:id="2"/>
    <w:p w14:paraId="5C14FCE9" w14:textId="6AEB7EB6" w:rsidR="00940DB5" w:rsidRPr="002116B3" w:rsidRDefault="00D97BB0" w:rsidP="002116B3">
      <w:pPr>
        <w:pStyle w:val="Akapitzlist"/>
        <w:numPr>
          <w:ilvl w:val="0"/>
          <w:numId w:val="39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zobowiązuje się do utrzymania </w:t>
      </w:r>
      <w:r w:rsidR="00752A16" w:rsidRPr="002116B3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rzedmiotu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w należytym stanie technicznym i sanitarnym, zgodnie z technologią i przepisami sanitarnymi obowiązującymi w zakładach żywienia zbiorowego.</w:t>
      </w:r>
    </w:p>
    <w:p w14:paraId="2C376192" w14:textId="4F3F8B70" w:rsidR="00940DB5" w:rsidRPr="002116B3" w:rsidRDefault="00940DB5" w:rsidP="002116B3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Po </w:t>
      </w:r>
      <w:r w:rsidR="00D907E4" w:rsidRPr="002116B3">
        <w:rPr>
          <w:rFonts w:asciiTheme="minorHAnsi" w:hAnsiTheme="minorHAnsi" w:cstheme="minorHAnsi"/>
          <w:szCs w:val="24"/>
          <w:shd w:val="clear" w:color="auto" w:fill="FFFFFF"/>
        </w:rPr>
        <w:t>wygaśnięciu/rozwiązaniu</w:t>
      </w:r>
      <w:r w:rsidR="0066382A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umowy </w:t>
      </w:r>
      <w:r w:rsidR="00D97BB0" w:rsidRPr="002116B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zwrócić </w:t>
      </w:r>
      <w:r w:rsidR="00752A16" w:rsidRPr="002116B3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rzedmiot </w:t>
      </w:r>
      <w:r w:rsidR="00D97BB0" w:rsidRPr="002116B3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wraz z wyposażeniem w stanie niepogorszonym i uporządkowanym, w pełnej gotowości do użycia, zgodnie z</w:t>
      </w:r>
      <w:r w:rsidR="005E67B1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protokołem zwrotu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, sta</w:t>
      </w:r>
      <w:r w:rsidR="00680BDE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nowiącym </w:t>
      </w:r>
      <w:r w:rsidR="009B732A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załącznik nr </w:t>
      </w:r>
      <w:r w:rsidR="00530312" w:rsidRPr="002116B3">
        <w:rPr>
          <w:rFonts w:asciiTheme="minorHAnsi" w:hAnsiTheme="minorHAnsi" w:cstheme="minorHAnsi"/>
          <w:szCs w:val="24"/>
          <w:shd w:val="clear" w:color="auto" w:fill="FFFFFF"/>
        </w:rPr>
        <w:t>6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do niniejszej umowy, w terminie 10 dni kalendarzowych od zakończenia umowy.</w:t>
      </w:r>
    </w:p>
    <w:p w14:paraId="63A6D93B" w14:textId="58F71E53" w:rsidR="00940DB5" w:rsidRPr="002116B3" w:rsidRDefault="00940DB5" w:rsidP="002116B3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W przypadku niewywiązania się z obowiązku wymienionego w </w:t>
      </w:r>
      <w:r w:rsidR="00530312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§ 8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ust. 2 </w:t>
      </w:r>
      <w:r w:rsidR="00530312" w:rsidRPr="002116B3">
        <w:rPr>
          <w:rFonts w:asciiTheme="minorHAnsi" w:hAnsiTheme="minorHAnsi" w:cstheme="minorHAnsi"/>
          <w:szCs w:val="24"/>
          <w:shd w:val="clear" w:color="auto" w:fill="FFFFFF"/>
        </w:rPr>
        <w:t>niniejszej umowy</w:t>
      </w:r>
      <w:r w:rsidR="009911AD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, </w:t>
      </w:r>
      <w:r w:rsidR="00D97BB0" w:rsidRPr="002116B3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obciąży </w:t>
      </w:r>
      <w:r w:rsidR="00D97BB0" w:rsidRPr="002116B3">
        <w:rPr>
          <w:rFonts w:asciiTheme="minorHAnsi" w:hAnsiTheme="minorHAnsi" w:cstheme="minorHAnsi"/>
          <w:szCs w:val="24"/>
          <w:shd w:val="clear" w:color="auto" w:fill="FFFFFF"/>
        </w:rPr>
        <w:t>Najemcę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kosztami przywrócenia </w:t>
      </w:r>
      <w:r w:rsidR="00752A16" w:rsidRPr="002116B3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775F82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rzedmiotu najmu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do stanu pierwotnego.</w:t>
      </w:r>
    </w:p>
    <w:p w14:paraId="004E1C42" w14:textId="1E860905" w:rsidR="00940DB5" w:rsidRPr="002116B3" w:rsidRDefault="00D97BB0" w:rsidP="002116B3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nie ponosi odpowiedzialności za szkody powstałe w mieniu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spowodowane awarią instalacji centralnego ogrzewania, wod</w:t>
      </w:r>
      <w:r w:rsidR="002116B3">
        <w:rPr>
          <w:rFonts w:asciiTheme="minorHAnsi" w:hAnsiTheme="minorHAnsi" w:cstheme="minorHAnsi"/>
          <w:szCs w:val="24"/>
          <w:shd w:val="clear" w:color="auto" w:fill="FFFFFF"/>
        </w:rPr>
        <w:t>no</w:t>
      </w:r>
      <w:r w:rsidR="00C16B7F">
        <w:rPr>
          <w:rFonts w:asciiTheme="minorHAnsi" w:hAnsiTheme="minorHAnsi" w:cstheme="minorHAnsi"/>
          <w:szCs w:val="24"/>
          <w:shd w:val="clear" w:color="auto" w:fill="FFFFFF"/>
        </w:rPr>
        <w:t>-kana</w:t>
      </w:r>
      <w:r w:rsidR="002116B3">
        <w:rPr>
          <w:rFonts w:asciiTheme="minorHAnsi" w:hAnsiTheme="minorHAnsi" w:cstheme="minorHAnsi"/>
          <w:szCs w:val="24"/>
          <w:shd w:val="clear" w:color="auto" w:fill="FFFFFF"/>
        </w:rPr>
        <w:t>lizacyjnej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i elektrycznej oraz kradzieżą lub włamaniem.</w:t>
      </w:r>
    </w:p>
    <w:p w14:paraId="17081E79" w14:textId="2C461A0D" w:rsidR="0021056A" w:rsidRPr="002116B3" w:rsidRDefault="00D97BB0" w:rsidP="002116B3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116B3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ponosi pełną odpowiedzialność za szkody powstałe w użyczonym mieniu </w:t>
      </w:r>
      <w:r w:rsidRPr="002116B3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2116B3">
        <w:rPr>
          <w:rFonts w:asciiTheme="minorHAnsi" w:hAnsiTheme="minorHAnsi" w:cstheme="minorHAnsi"/>
          <w:szCs w:val="24"/>
          <w:shd w:val="clear" w:color="auto" w:fill="FFFFFF"/>
        </w:rPr>
        <w:t xml:space="preserve"> spowodowane niewłaściwym użytkowaniem sprzętu i urządzeń lub następstwami takiego postępowania (pożar, zalanie itp.).</w:t>
      </w:r>
      <w:bookmarkStart w:id="3" w:name="_Hlk485571039"/>
    </w:p>
    <w:p w14:paraId="2D85D5F5" w14:textId="10DAEA7F" w:rsidR="00940DB5" w:rsidRPr="002116B3" w:rsidRDefault="00940DB5" w:rsidP="002116B3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132972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9</w:t>
      </w:r>
    </w:p>
    <w:p w14:paraId="4F651752" w14:textId="1AB44E96" w:rsidR="00940DB5" w:rsidRPr="00714045" w:rsidRDefault="00D97BB0" w:rsidP="001E379E">
      <w:pPr>
        <w:tabs>
          <w:tab w:val="left" w:pos="426"/>
        </w:tabs>
        <w:spacing w:line="360" w:lineRule="auto"/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nie może oddać </w:t>
      </w:r>
      <w:r w:rsidR="00752A16" w:rsidRPr="00714045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rzedmiotu 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2116B3">
        <w:rPr>
          <w:rFonts w:asciiTheme="minorHAnsi" w:hAnsiTheme="minorHAnsi" w:cstheme="minorHAnsi"/>
          <w:szCs w:val="24"/>
          <w:shd w:val="clear" w:color="auto" w:fill="FFFFFF"/>
        </w:rPr>
        <w:t xml:space="preserve"> w całości lub w części w </w:t>
      </w:r>
      <w:r w:rsidR="009B732A" w:rsidRPr="00714045">
        <w:rPr>
          <w:rFonts w:asciiTheme="minorHAnsi" w:hAnsiTheme="minorHAnsi" w:cstheme="minorHAnsi"/>
          <w:szCs w:val="24"/>
          <w:shd w:val="clear" w:color="auto" w:fill="FFFFFF"/>
        </w:rPr>
        <w:t>podnajem/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>pod</w:t>
      </w:r>
      <w:r w:rsidR="0021056A" w:rsidRPr="00714045">
        <w:rPr>
          <w:rFonts w:asciiTheme="minorHAnsi" w:hAnsiTheme="minorHAnsi" w:cstheme="minorHAnsi"/>
          <w:szCs w:val="24"/>
          <w:shd w:val="clear" w:color="auto" w:fill="FFFFFF"/>
        </w:rPr>
        <w:t>dzierżawę</w:t>
      </w:r>
      <w:r w:rsidR="00940DB5"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lub do bezpł</w:t>
      </w:r>
      <w:r w:rsidR="009B732A" w:rsidRPr="00714045">
        <w:rPr>
          <w:rFonts w:asciiTheme="minorHAnsi" w:hAnsiTheme="minorHAnsi" w:cstheme="minorHAnsi"/>
          <w:szCs w:val="24"/>
          <w:shd w:val="clear" w:color="auto" w:fill="FFFFFF"/>
        </w:rPr>
        <w:t>atnego używania osobie trzeciej, bez pisemnej zgody Wynajmującego.</w:t>
      </w:r>
      <w:bookmarkEnd w:id="3"/>
    </w:p>
    <w:p w14:paraId="743C848C" w14:textId="02A8C532" w:rsidR="00940DB5" w:rsidRPr="002116B3" w:rsidRDefault="00940DB5" w:rsidP="002116B3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132972" w:rsidRPr="002116B3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10</w:t>
      </w:r>
    </w:p>
    <w:p w14:paraId="6D1CFBF1" w14:textId="74626862" w:rsidR="00940DB5" w:rsidRPr="00714045" w:rsidRDefault="00940DB5" w:rsidP="001E379E">
      <w:pPr>
        <w:tabs>
          <w:tab w:val="left" w:pos="426"/>
        </w:tabs>
        <w:spacing w:line="360" w:lineRule="auto"/>
        <w:contextualSpacing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W przypadku uszkodzenia przez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Najemcę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urządzeń i wyposażenia będącego </w:t>
      </w:r>
      <w:r w:rsidR="00752A16" w:rsidRPr="00714045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rzedmiotem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, </w:t>
      </w:r>
      <w:r w:rsidR="00D97BB0" w:rsidRPr="00714045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jest zobowiązany odkupić lub przyw</w:t>
      </w:r>
      <w:r w:rsidR="001E379E">
        <w:rPr>
          <w:rFonts w:asciiTheme="minorHAnsi" w:hAnsiTheme="minorHAnsi" w:cstheme="minorHAnsi"/>
          <w:szCs w:val="24"/>
          <w:shd w:val="clear" w:color="auto" w:fill="FFFFFF"/>
        </w:rPr>
        <w:t>rócić je do stanu poprzedniego.</w:t>
      </w:r>
    </w:p>
    <w:p w14:paraId="0BFA3933" w14:textId="1902FE4B" w:rsidR="00940DB5" w:rsidRPr="001E379E" w:rsidRDefault="00940DB5" w:rsidP="001E379E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lastRenderedPageBreak/>
        <w:t>§</w:t>
      </w:r>
      <w:r w:rsidR="0021056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9B732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</w:p>
    <w:p w14:paraId="19711BB1" w14:textId="22E244E3" w:rsidR="00940DB5" w:rsidRPr="001E379E" w:rsidRDefault="00940DB5" w:rsidP="001E379E">
      <w:pPr>
        <w:pStyle w:val="Akapitzlist"/>
        <w:numPr>
          <w:ilvl w:val="0"/>
          <w:numId w:val="40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Prace adaptacyjne i modernizacyjne mogą być Wykonywane przez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Najemcę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na jego koszt, po uprzednim wyrażeniu zgody przez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775F82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na piśmie pod rygorem nieważności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. Po zakończeniu umowy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przywrócić </w:t>
      </w:r>
      <w:r w:rsidR="00752A16" w:rsidRPr="001E379E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rzedmiot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do stanu poprzedniego lub pozostawić za zgodą </w:t>
      </w:r>
      <w:r w:rsidR="00D97BB0"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234017B0" w14:textId="4C85127F" w:rsidR="00940DB5" w:rsidRPr="001E379E" w:rsidRDefault="00D97BB0" w:rsidP="001E379E">
      <w:pPr>
        <w:pStyle w:val="Akapitzlist"/>
        <w:numPr>
          <w:ilvl w:val="0"/>
          <w:numId w:val="40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może wykonywać prace adaptacyjne</w:t>
      </w:r>
      <w:r w:rsidR="006234F2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i modernizacyjne w terminie każdorazowo uzgodnionym z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6234F2" w:rsidRPr="001E379E">
        <w:rPr>
          <w:rFonts w:asciiTheme="minorHAnsi" w:hAnsiTheme="minorHAnsi" w:cstheme="minorHAnsi"/>
          <w:szCs w:val="24"/>
          <w:shd w:val="clear" w:color="auto" w:fill="FFFFFF"/>
        </w:rPr>
        <w:t>m.</w:t>
      </w:r>
    </w:p>
    <w:p w14:paraId="301BE052" w14:textId="5FF4B744" w:rsidR="002111A4" w:rsidRPr="001E379E" w:rsidRDefault="00D97BB0" w:rsidP="001E379E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jest zobowiązany do konserwacji </w:t>
      </w:r>
      <w:r w:rsidR="00CD623E" w:rsidRPr="001E379E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rzedmiotu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oraz ponoszenia kosztów bieżących napraw wynikających z jego eksploatacji.</w:t>
      </w:r>
    </w:p>
    <w:p w14:paraId="387971A5" w14:textId="16DB4677" w:rsidR="00940DB5" w:rsidRPr="001E379E" w:rsidRDefault="00940DB5" w:rsidP="001E379E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2</w:t>
      </w:r>
    </w:p>
    <w:p w14:paraId="2609A833" w14:textId="752B0B89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before="240"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zastrzega sobie prawo do przeprowadzania kontroli w </w:t>
      </w:r>
      <w:r w:rsidR="00556962" w:rsidRPr="001E379E">
        <w:rPr>
          <w:rFonts w:asciiTheme="minorHAnsi" w:hAnsiTheme="minorHAnsi" w:cstheme="minorHAnsi"/>
          <w:szCs w:val="24"/>
          <w:shd w:val="clear" w:color="auto" w:fill="FFFFFF"/>
        </w:rPr>
        <w:t>P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rzedmiocie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najmu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, jakości posiłków oraz stanu technicznego (konserwacji) urządzeń przy udziale przedstawiciela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Najemcy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14:paraId="5B867D86" w14:textId="7AEA2DA9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udostępnić pomieszczenia najmowane oraz umożliwić kontrolę jakościową posiłków na każde żądanie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lub Urzędu m.st. Warszawy oraz zobowiązany jest do wprowadzenia sugerowanych zmian (zaleceń pokontrolnych).</w:t>
      </w:r>
    </w:p>
    <w:p w14:paraId="518A6514" w14:textId="69597D26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Wynajmujący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zastrzega sobie prawo do subiektywnej oceny jakości posiłków w zakresie dobrego smaku, zapachu i konsystencji.</w:t>
      </w:r>
    </w:p>
    <w:p w14:paraId="4554A395" w14:textId="216C9043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udostępnienia na każde życzenie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wagi kuchennej oraz wydawanych posiłków celem doraźnej kontroli ich gramatury.</w:t>
      </w:r>
    </w:p>
    <w:p w14:paraId="35D48DE6" w14:textId="06062053" w:rsidR="00940DB5" w:rsidRPr="001E379E" w:rsidRDefault="00D97BB0" w:rsidP="001E379E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szCs w:val="24"/>
          <w:shd w:val="clear" w:color="auto" w:fill="FFFFFF"/>
        </w:rPr>
        <w:t>Najemca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zobowiązany jest do udostępnienia do wglądu na każde życzenie </w:t>
      </w:r>
      <w:r w:rsidRPr="001E379E">
        <w:rPr>
          <w:rFonts w:asciiTheme="minorHAnsi" w:hAnsiTheme="minorHAnsi" w:cstheme="minorHAnsi"/>
          <w:szCs w:val="24"/>
          <w:shd w:val="clear" w:color="auto" w:fill="FFFFFF"/>
        </w:rPr>
        <w:t>Wynajmującego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dokumentacji zakupowej </w:t>
      </w:r>
      <w:r w:rsidR="00556962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(faktur) 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>produktów spożywczych</w:t>
      </w:r>
      <w:r w:rsidR="00556962" w:rsidRPr="001E379E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="00940DB5" w:rsidRPr="001E379E">
        <w:rPr>
          <w:rFonts w:asciiTheme="minorHAnsi" w:hAnsiTheme="minorHAnsi" w:cstheme="minorHAnsi"/>
          <w:szCs w:val="24"/>
          <w:shd w:val="clear" w:color="auto" w:fill="FFFFFF"/>
        </w:rPr>
        <w:t xml:space="preserve"> stosowanych do przygotowywania posiłków w ramach niniejszej umowy.</w:t>
      </w:r>
    </w:p>
    <w:p w14:paraId="36548B12" w14:textId="6735DF97" w:rsidR="00E3616E" w:rsidRPr="001E379E" w:rsidRDefault="00E3616E" w:rsidP="001E379E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3</w:t>
      </w:r>
    </w:p>
    <w:p w14:paraId="25580C11" w14:textId="59B14F12" w:rsidR="009B732A" w:rsidRPr="001E379E" w:rsidRDefault="009B732A" w:rsidP="001E379E">
      <w:pPr>
        <w:pStyle w:val="Akapitzlist"/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bCs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Faktury oraz wszelkie pisma i oświadczenia związane z realizacją niniejszej umowy będą doręczane na adresy (w tym e-mail) wskazane w komparycji do niniejszej umowy. Doręczenia dokumentów drogą elektroniczną Strony niniejszej umowy traktują za skuteczne na równi z doręczeni</w:t>
      </w:r>
      <w:r w:rsidR="00556962"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em</w:t>
      </w: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 xml:space="preserve"> drogą tradycyjną. Za datę doręczenia dokumentu </w:t>
      </w: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lastRenderedPageBreak/>
        <w:t>drogą elektroniczną uznaje się moment wprowadzenia go do obiegu elektronicznego, tj. datę jego wysłania.</w:t>
      </w:r>
    </w:p>
    <w:p w14:paraId="23F501DA" w14:textId="77777777" w:rsidR="001E379E" w:rsidRDefault="009B732A" w:rsidP="001E379E">
      <w:pPr>
        <w:pStyle w:val="Akapitzlist"/>
        <w:numPr>
          <w:ilvl w:val="0"/>
          <w:numId w:val="42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bCs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Strony zobowiązane są do wzajemnego powiadamiania się na piśmie o każdej zmianie adresu, w tym adresu e-mail.</w:t>
      </w:r>
    </w:p>
    <w:p w14:paraId="2712C36F" w14:textId="30D91176" w:rsidR="002111A4" w:rsidRPr="001E379E" w:rsidRDefault="009B732A" w:rsidP="001E379E">
      <w:pPr>
        <w:pStyle w:val="Akapitzlist"/>
        <w:numPr>
          <w:ilvl w:val="0"/>
          <w:numId w:val="42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Cs w:val="24"/>
          <w:shd w:val="clear" w:color="auto" w:fill="FFFFFF"/>
        </w:rPr>
      </w:pP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W przypadku zaniechania wypełnienia</w:t>
      </w:r>
      <w:r w:rsidR="0080323D" w:rsidRPr="001E379E">
        <w:rPr>
          <w:rFonts w:asciiTheme="minorHAnsi" w:hAnsiTheme="minorHAnsi" w:cstheme="minorHAnsi"/>
          <w:bCs/>
          <w:szCs w:val="24"/>
          <w:shd w:val="clear" w:color="auto" w:fill="FFFFFF"/>
        </w:rPr>
        <w:t xml:space="preserve"> obowiązku, o którym mowa w § 1</w:t>
      </w:r>
      <w:r w:rsidR="00556962" w:rsidRPr="001E379E">
        <w:rPr>
          <w:rFonts w:asciiTheme="minorHAnsi" w:hAnsiTheme="minorHAnsi" w:cstheme="minorHAnsi"/>
          <w:bCs/>
          <w:szCs w:val="24"/>
          <w:shd w:val="clear" w:color="auto" w:fill="FFFFFF"/>
        </w:rPr>
        <w:t>3</w:t>
      </w:r>
      <w:r w:rsidRPr="001E379E">
        <w:rPr>
          <w:rFonts w:asciiTheme="minorHAnsi" w:hAnsiTheme="minorHAnsi" w:cstheme="minorHAnsi"/>
          <w:bCs/>
          <w:szCs w:val="24"/>
          <w:shd w:val="clear" w:color="auto" w:fill="FFFFFF"/>
        </w:rPr>
        <w:t xml:space="preserve"> ust. 2 niniejszej umowy przez którąkolwiek ze Stron, faktury oraz wszelkie pisma i oświadczenia wysłane na ostatnio wskazany adres uznaje się za prawidłowo doręczone.</w:t>
      </w:r>
    </w:p>
    <w:p w14:paraId="15E053D7" w14:textId="2661EE90" w:rsidR="00940DB5" w:rsidRPr="001E379E" w:rsidRDefault="00E3616E" w:rsidP="001E379E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1E379E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4</w:t>
      </w:r>
    </w:p>
    <w:p w14:paraId="5F2B93DD" w14:textId="313D2B7D" w:rsidR="00940DB5" w:rsidRPr="00714045" w:rsidRDefault="00940DB5" w:rsidP="00525E80">
      <w:pPr>
        <w:tabs>
          <w:tab w:val="left" w:pos="426"/>
        </w:tabs>
        <w:spacing w:before="24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Każda zmiana postanowień niniejszej umowy wymaga formy pisemnej w postaci </w:t>
      </w:r>
      <w:r w:rsidR="001E379E">
        <w:rPr>
          <w:rFonts w:asciiTheme="minorHAnsi" w:hAnsiTheme="minorHAnsi" w:cstheme="minorHAnsi"/>
          <w:szCs w:val="24"/>
          <w:shd w:val="clear" w:color="auto" w:fill="FFFFFF"/>
        </w:rPr>
        <w:t>aneksu pod rygorem nieważności.</w:t>
      </w:r>
    </w:p>
    <w:p w14:paraId="25D47D3F" w14:textId="1609DADD" w:rsidR="00FB4328" w:rsidRPr="00525E80" w:rsidRDefault="00E3616E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5</w:t>
      </w:r>
    </w:p>
    <w:p w14:paraId="7A5953C1" w14:textId="05B0BE57" w:rsidR="00D0501E" w:rsidRPr="00714045" w:rsidRDefault="00940DB5" w:rsidP="00525E8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W sprawach nieregulowanych niniejszą umową zastosowanie m</w:t>
      </w:r>
      <w:r w:rsidR="00525E80">
        <w:rPr>
          <w:rFonts w:asciiTheme="minorHAnsi" w:hAnsiTheme="minorHAnsi" w:cstheme="minorHAnsi"/>
          <w:szCs w:val="24"/>
          <w:shd w:val="clear" w:color="auto" w:fill="FFFFFF"/>
        </w:rPr>
        <w:t>ają przepisy Kodeksu Cywilnego.</w:t>
      </w:r>
    </w:p>
    <w:p w14:paraId="12DA08BE" w14:textId="131E0DE1" w:rsidR="00940DB5" w:rsidRPr="00525E80" w:rsidRDefault="00E3616E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6</w:t>
      </w:r>
    </w:p>
    <w:p w14:paraId="13A7AAF5" w14:textId="3C8DCCBF" w:rsidR="00530312" w:rsidRPr="00525E80" w:rsidRDefault="00530312" w:rsidP="00525E80">
      <w:p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color w:val="000000"/>
          <w:szCs w:val="24"/>
        </w:rPr>
        <w:t xml:space="preserve">Wszelkie spory powstałe na gruncie zawartej umowy Strony poddają pod rozstrzygnięcie sądu właściwego </w:t>
      </w:r>
      <w:r w:rsidR="00155D93" w:rsidRPr="00714045">
        <w:rPr>
          <w:rFonts w:asciiTheme="minorHAnsi" w:hAnsiTheme="minorHAnsi" w:cstheme="minorHAnsi"/>
          <w:color w:val="000000"/>
          <w:szCs w:val="24"/>
        </w:rPr>
        <w:t xml:space="preserve">dla </w:t>
      </w:r>
      <w:r w:rsidRPr="00714045">
        <w:rPr>
          <w:rFonts w:asciiTheme="minorHAnsi" w:hAnsiTheme="minorHAnsi" w:cstheme="minorHAnsi"/>
          <w:color w:val="000000"/>
          <w:szCs w:val="24"/>
        </w:rPr>
        <w:t xml:space="preserve"> siedzib</w:t>
      </w:r>
      <w:r w:rsidR="00155D93" w:rsidRPr="00714045">
        <w:rPr>
          <w:rFonts w:asciiTheme="minorHAnsi" w:hAnsiTheme="minorHAnsi" w:cstheme="minorHAnsi"/>
          <w:color w:val="000000"/>
          <w:szCs w:val="24"/>
        </w:rPr>
        <w:t>y</w:t>
      </w:r>
      <w:r w:rsidR="00525E80">
        <w:rPr>
          <w:rFonts w:asciiTheme="minorHAnsi" w:hAnsiTheme="minorHAnsi" w:cstheme="minorHAnsi"/>
          <w:color w:val="000000"/>
          <w:szCs w:val="24"/>
        </w:rPr>
        <w:t xml:space="preserve"> Wynajmującego.</w:t>
      </w:r>
    </w:p>
    <w:p w14:paraId="1D101077" w14:textId="72C08035" w:rsidR="00940DB5" w:rsidRPr="00525E80" w:rsidRDefault="00E3616E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7</w:t>
      </w:r>
    </w:p>
    <w:p w14:paraId="0C54661F" w14:textId="13737145" w:rsidR="00CA4774" w:rsidRPr="00525E80" w:rsidRDefault="00D97BB0" w:rsidP="00525E80">
      <w:pPr>
        <w:pStyle w:val="Akapitzlist"/>
        <w:numPr>
          <w:ilvl w:val="0"/>
          <w:numId w:val="43"/>
        </w:numPr>
        <w:tabs>
          <w:tab w:val="left" w:pos="0"/>
        </w:tabs>
        <w:snapToGrid w:val="0"/>
        <w:spacing w:after="0" w:line="360" w:lineRule="auto"/>
        <w:rPr>
          <w:rFonts w:asciiTheme="minorHAnsi" w:hAnsiTheme="minorHAnsi" w:cstheme="minorHAnsi"/>
          <w:szCs w:val="24"/>
        </w:rPr>
      </w:pPr>
      <w:r w:rsidRPr="00525E80">
        <w:rPr>
          <w:rFonts w:asciiTheme="minorHAnsi" w:hAnsiTheme="minorHAnsi" w:cstheme="minorHAnsi"/>
          <w:szCs w:val="24"/>
        </w:rPr>
        <w:t>Najemca</w:t>
      </w:r>
      <w:r w:rsidR="00CA4774" w:rsidRPr="00525E80">
        <w:rPr>
          <w:rFonts w:asciiTheme="minorHAnsi" w:hAnsiTheme="minorHAnsi" w:cstheme="minorHAnsi"/>
          <w:szCs w:val="24"/>
        </w:rPr>
        <w:t xml:space="preserve"> oświadcza, że znany jest mu fa</w:t>
      </w:r>
      <w:r w:rsidR="00525E80">
        <w:rPr>
          <w:rFonts w:asciiTheme="minorHAnsi" w:hAnsiTheme="minorHAnsi" w:cstheme="minorHAnsi"/>
          <w:szCs w:val="24"/>
        </w:rPr>
        <w:t xml:space="preserve">kt, że treść niniejszej umowy, </w:t>
      </w:r>
      <w:r w:rsidR="00CA4774" w:rsidRPr="00525E80">
        <w:rPr>
          <w:rFonts w:asciiTheme="minorHAnsi" w:hAnsiTheme="minorHAnsi" w:cstheme="minorHAnsi"/>
          <w:szCs w:val="24"/>
        </w:rPr>
        <w:t>a w szczególności dane go identyfikujące (gdy jest osobą fizyczną ograniczone do imienia, nazwiska, ewentualnie imienia, nazwiska i firmy – jeżeli umowę zawiera w ramach prowadzenia działalności gospodarczej), przedmiot umowy i wysokość wynagrodzenia podlegają udostępnieniu w trybie ustawy z dnia 6 września 2001 r. o dostępie do inf</w:t>
      </w:r>
      <w:r w:rsidR="00691DB0" w:rsidRPr="00525E80">
        <w:rPr>
          <w:rFonts w:asciiTheme="minorHAnsi" w:hAnsiTheme="minorHAnsi" w:cstheme="minorHAnsi"/>
          <w:szCs w:val="24"/>
        </w:rPr>
        <w:t>ormacji publicznej (</w:t>
      </w:r>
      <w:r w:rsidRPr="00525E80">
        <w:rPr>
          <w:rFonts w:asciiTheme="minorHAnsi" w:hAnsiTheme="minorHAnsi" w:cstheme="minorHAnsi"/>
          <w:szCs w:val="24"/>
        </w:rPr>
        <w:t xml:space="preserve">tekst pierwotny: Dz.U. Nr 112, poz. 1198 z </w:t>
      </w:r>
      <w:proofErr w:type="spellStart"/>
      <w:r w:rsidRPr="00525E80">
        <w:rPr>
          <w:rFonts w:asciiTheme="minorHAnsi" w:hAnsiTheme="minorHAnsi" w:cstheme="minorHAnsi"/>
          <w:szCs w:val="24"/>
        </w:rPr>
        <w:t>późn</w:t>
      </w:r>
      <w:proofErr w:type="spellEnd"/>
      <w:r w:rsidRPr="00525E80">
        <w:rPr>
          <w:rFonts w:asciiTheme="minorHAnsi" w:hAnsiTheme="minorHAnsi" w:cstheme="minorHAnsi"/>
          <w:szCs w:val="24"/>
        </w:rPr>
        <w:t>. zm.).</w:t>
      </w:r>
    </w:p>
    <w:p w14:paraId="6711A2D7" w14:textId="77777777" w:rsidR="00D97BB0" w:rsidRPr="00525E80" w:rsidRDefault="00752D69" w:rsidP="00525E80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525E80">
        <w:rPr>
          <w:rFonts w:asciiTheme="minorHAnsi" w:hAnsiTheme="minorHAnsi" w:cstheme="minorHAnsi"/>
          <w:szCs w:val="24"/>
          <w:shd w:val="clear" w:color="auto" w:fill="FFFFFF"/>
        </w:rPr>
        <w:t>Ze względu na tajemnicę przedsiębiorcy udostępnieniu, o którym mowa w ust. 1 nie będą podlegały informacje zawarte w niniejszej umowie stanowiące informacje techniczne, organizacyjne przedsiębiorstwa lub inne posiadające wartość gospodarczą.</w:t>
      </w:r>
    </w:p>
    <w:p w14:paraId="625AC209" w14:textId="77777777" w:rsidR="00285683" w:rsidRPr="00525E80" w:rsidRDefault="00D97BB0" w:rsidP="00525E80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525E80">
        <w:rPr>
          <w:rFonts w:asciiTheme="minorHAnsi" w:hAnsiTheme="minorHAnsi" w:cstheme="minorHAnsi"/>
          <w:szCs w:val="24"/>
        </w:rPr>
        <w:t xml:space="preserve">Miasto stołeczne Warszawa oświadcza, że ma status dużego przedsiębiorcy w rozumieniu art. 4 pkt 6 i art. 4c ustawy z dnia 8 marca 2013 r. o przeciwdziałaniu </w:t>
      </w:r>
      <w:r w:rsidRPr="00525E80">
        <w:rPr>
          <w:rFonts w:asciiTheme="minorHAnsi" w:hAnsiTheme="minorHAnsi" w:cstheme="minorHAnsi"/>
          <w:szCs w:val="24"/>
        </w:rPr>
        <w:lastRenderedPageBreak/>
        <w:t>nadmiernym opóźnieniom w transakcjach handlowych (</w:t>
      </w:r>
      <w:r w:rsidRPr="00525E80">
        <w:rPr>
          <w:rFonts w:asciiTheme="minorHAnsi" w:hAnsiTheme="minorHAnsi" w:cstheme="minorHAnsi"/>
          <w:bCs/>
          <w:szCs w:val="24"/>
        </w:rPr>
        <w:t xml:space="preserve">tekst pierwotny: Dz.U. z 2013 r. poz. 403 z </w:t>
      </w:r>
      <w:proofErr w:type="spellStart"/>
      <w:r w:rsidRPr="00525E8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525E80">
        <w:rPr>
          <w:rFonts w:asciiTheme="minorHAnsi" w:hAnsiTheme="minorHAnsi" w:cstheme="minorHAnsi"/>
          <w:bCs/>
          <w:szCs w:val="24"/>
        </w:rPr>
        <w:t>. zm.).</w:t>
      </w:r>
    </w:p>
    <w:p w14:paraId="1CD2DE6B" w14:textId="79247AB6" w:rsidR="00940DB5" w:rsidRPr="00525E80" w:rsidRDefault="00285683" w:rsidP="00525E80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525E80">
        <w:rPr>
          <w:rFonts w:asciiTheme="minorHAnsi" w:hAnsiTheme="minorHAnsi" w:cstheme="minorHAnsi"/>
          <w:szCs w:val="24"/>
        </w:rPr>
        <w:t>W celu wykonania niniejszej umowy, strony zobowiąz</w:t>
      </w:r>
      <w:r w:rsidR="00525E80">
        <w:rPr>
          <w:rFonts w:asciiTheme="minorHAnsi" w:hAnsiTheme="minorHAnsi" w:cstheme="minorHAnsi"/>
          <w:szCs w:val="24"/>
        </w:rPr>
        <w:t xml:space="preserve">ują się do przestrzegania praw </w:t>
      </w:r>
      <w:r w:rsidRPr="00525E80">
        <w:rPr>
          <w:rFonts w:asciiTheme="minorHAnsi" w:hAnsiTheme="minorHAnsi" w:cstheme="minorHAnsi"/>
          <w:szCs w:val="24"/>
        </w:rPr>
        <w:t>i obowiązków określonych w przepisach prawa powsze</w:t>
      </w:r>
      <w:r w:rsidR="00525E80">
        <w:rPr>
          <w:rFonts w:asciiTheme="minorHAnsi" w:hAnsiTheme="minorHAnsi" w:cstheme="minorHAnsi"/>
          <w:szCs w:val="24"/>
        </w:rPr>
        <w:t xml:space="preserve">chnie obowiązującego w związku </w:t>
      </w:r>
      <w:r w:rsidRPr="00525E80">
        <w:rPr>
          <w:rFonts w:asciiTheme="minorHAnsi" w:hAnsiTheme="minorHAnsi" w:cstheme="minorHAnsi"/>
          <w:szCs w:val="24"/>
        </w:rPr>
        <w:t xml:space="preserve">z przetwarzaniem danych osobowych, w szczególności do przestrzegania ustawy z dnia 10 maja 2018 r. o ochronie danych osobowych (Dz. U. z 2019 r. poz. 1781 z </w:t>
      </w:r>
      <w:proofErr w:type="spellStart"/>
      <w:r w:rsidRPr="00525E80">
        <w:rPr>
          <w:rFonts w:asciiTheme="minorHAnsi" w:hAnsiTheme="minorHAnsi" w:cstheme="minorHAnsi"/>
          <w:szCs w:val="24"/>
        </w:rPr>
        <w:t>późn</w:t>
      </w:r>
      <w:proofErr w:type="spellEnd"/>
      <w:r w:rsidRPr="00525E80">
        <w:rPr>
          <w:rFonts w:asciiTheme="minorHAnsi" w:hAnsiTheme="minorHAnsi" w:cstheme="minorHAnsi"/>
          <w:szCs w:val="24"/>
        </w:rPr>
        <w:t xml:space="preserve">. zm.) oraz Rozporządzenia Parlamentu Europejskiego i Rady (UE) 2016/679 z dnia 27 kwietnia 2016 </w:t>
      </w:r>
      <w:r w:rsidR="00525E80">
        <w:rPr>
          <w:rFonts w:asciiTheme="minorHAnsi" w:hAnsiTheme="minorHAnsi" w:cstheme="minorHAnsi"/>
          <w:szCs w:val="24"/>
        </w:rPr>
        <w:t>roku</w:t>
      </w:r>
      <w:r w:rsidRPr="00525E80">
        <w:rPr>
          <w:rFonts w:asciiTheme="minorHAnsi" w:hAnsiTheme="minorHAnsi" w:cstheme="minorHAnsi"/>
          <w:szCs w:val="24"/>
        </w:rPr>
        <w:t xml:space="preserve"> w sprawie ochrony osób fizycznych w związku z przetwarzaniem danych osobowych i w sprawie swobodnego przepływu takich danych oraz uchylenia dyrektywy 95/46/WE (ogólne rozporządzenie </w:t>
      </w:r>
      <w:r w:rsidR="00525E80">
        <w:rPr>
          <w:rFonts w:asciiTheme="minorHAnsi" w:hAnsiTheme="minorHAnsi" w:cstheme="minorHAnsi"/>
          <w:szCs w:val="24"/>
        </w:rPr>
        <w:t>o ochronie danych, zwane RODO) (</w:t>
      </w:r>
      <w:r w:rsidRPr="00525E80">
        <w:rPr>
          <w:rFonts w:asciiTheme="minorHAnsi" w:hAnsiTheme="minorHAnsi" w:cstheme="minorHAnsi"/>
          <w:szCs w:val="24"/>
        </w:rPr>
        <w:t>Dz. Urz. UE z dnia 4 maja 2016 r. L 119</w:t>
      </w:r>
      <w:r w:rsidR="00525E80">
        <w:rPr>
          <w:rFonts w:asciiTheme="minorHAnsi" w:hAnsiTheme="minorHAnsi" w:cstheme="minorHAnsi"/>
          <w:szCs w:val="24"/>
        </w:rPr>
        <w:t>/1)</w:t>
      </w:r>
      <w:r w:rsidRPr="00525E80">
        <w:rPr>
          <w:rFonts w:asciiTheme="minorHAnsi" w:hAnsiTheme="minorHAnsi" w:cstheme="minorHAnsi"/>
          <w:szCs w:val="24"/>
        </w:rPr>
        <w:t>.</w:t>
      </w:r>
    </w:p>
    <w:p w14:paraId="60AB736E" w14:textId="5E036A1D" w:rsidR="00940DB5" w:rsidRPr="00525E80" w:rsidRDefault="00E3616E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8</w:t>
      </w:r>
    </w:p>
    <w:p w14:paraId="181DC8D4" w14:textId="27CE1440" w:rsidR="00940DB5" w:rsidRPr="00525E80" w:rsidRDefault="00940DB5" w:rsidP="00525E80">
      <w:pPr>
        <w:tabs>
          <w:tab w:val="left" w:pos="426"/>
        </w:tabs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714045">
        <w:rPr>
          <w:rFonts w:asciiTheme="minorHAnsi" w:hAnsiTheme="minorHAnsi" w:cstheme="minorHAnsi"/>
          <w:szCs w:val="24"/>
          <w:shd w:val="clear" w:color="auto" w:fill="FFFFFF"/>
        </w:rPr>
        <w:t>Umowa niniej</w:t>
      </w:r>
      <w:r w:rsidR="00E027B2" w:rsidRPr="00714045">
        <w:rPr>
          <w:rFonts w:asciiTheme="minorHAnsi" w:hAnsiTheme="minorHAnsi" w:cstheme="minorHAnsi"/>
          <w:szCs w:val="24"/>
          <w:shd w:val="clear" w:color="auto" w:fill="FFFFFF"/>
        </w:rPr>
        <w:t>sza sporządzona zostaje w dwóch</w:t>
      </w:r>
      <w:r w:rsidRPr="00714045">
        <w:rPr>
          <w:rFonts w:asciiTheme="minorHAnsi" w:hAnsiTheme="minorHAnsi" w:cstheme="minorHAnsi"/>
          <w:szCs w:val="24"/>
          <w:shd w:val="clear" w:color="auto" w:fill="FFFFFF"/>
        </w:rPr>
        <w:t xml:space="preserve"> egzemplarzach</w:t>
      </w:r>
      <w:r w:rsidR="00D0501E" w:rsidRPr="00714045">
        <w:rPr>
          <w:rFonts w:asciiTheme="minorHAnsi" w:hAnsiTheme="minorHAnsi" w:cstheme="minorHAnsi"/>
          <w:szCs w:val="24"/>
          <w:shd w:val="clear" w:color="auto" w:fill="FFFFFF"/>
        </w:rPr>
        <w:t>, po jednym dla każdej ze Stron.</w:t>
      </w:r>
    </w:p>
    <w:p w14:paraId="49AE1D92" w14:textId="440AB3ED" w:rsidR="008E1057" w:rsidRPr="00525E80" w:rsidRDefault="008E1057" w:rsidP="00525E8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§</w:t>
      </w:r>
      <w:r w:rsidR="0021056A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80323D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1</w:t>
      </w:r>
      <w:r w:rsidR="00132972" w:rsidRPr="00525E80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9</w:t>
      </w:r>
    </w:p>
    <w:p w14:paraId="61874E9A" w14:textId="162E556F" w:rsidR="003841CB" w:rsidRPr="00525E80" w:rsidRDefault="00882329" w:rsidP="00525E80">
      <w:pPr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W przypadku powierzenia danych osobowych Najemcy, dla których administratorem danych jest </w:t>
      </w:r>
      <w:r w:rsidR="00525E80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........................................................................................................................ </w:t>
      </w:r>
      <w:r w:rsidR="00E24DC5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w Warszawie </w:t>
      </w:r>
      <w:r w:rsidR="00E24DC5" w:rsidRPr="00714045">
        <w:rPr>
          <w:rFonts w:asciiTheme="minorHAnsi" w:hAnsiTheme="minorHAnsi" w:cstheme="minorHAnsi"/>
          <w:szCs w:val="24"/>
        </w:rPr>
        <w:t>(pełna nazwa jednostki)</w:t>
      </w:r>
      <w:r w:rsidRPr="00714045">
        <w:rPr>
          <w:rFonts w:asciiTheme="minorHAnsi" w:eastAsia="Times New Roman" w:hAnsiTheme="minorHAnsi" w:cstheme="minorHAnsi"/>
          <w:szCs w:val="24"/>
          <w:lang w:eastAsia="pl-PL"/>
        </w:rPr>
        <w:t>, r</w:t>
      </w:r>
      <w:r w:rsidR="003841CB" w:rsidRPr="00714045">
        <w:rPr>
          <w:rFonts w:asciiTheme="minorHAnsi" w:eastAsia="Times New Roman" w:hAnsiTheme="minorHAnsi" w:cstheme="minorHAnsi"/>
          <w:szCs w:val="24"/>
          <w:lang w:eastAsia="pl-PL"/>
        </w:rPr>
        <w:t xml:space="preserve">odzaj i zakres, a także prawa i obowiązki </w:t>
      </w:r>
      <w:r w:rsidR="00E24DC5" w:rsidRPr="00714045">
        <w:rPr>
          <w:rFonts w:asciiTheme="minorHAnsi" w:eastAsia="Times New Roman" w:hAnsiTheme="minorHAnsi" w:cstheme="minorHAnsi"/>
          <w:szCs w:val="24"/>
          <w:lang w:eastAsia="pl-PL"/>
        </w:rPr>
        <w:t>S</w:t>
      </w:r>
      <w:r w:rsidR="003841CB" w:rsidRPr="00714045">
        <w:rPr>
          <w:rFonts w:asciiTheme="minorHAnsi" w:eastAsia="Times New Roman" w:hAnsiTheme="minorHAnsi" w:cstheme="minorHAnsi"/>
          <w:szCs w:val="24"/>
          <w:lang w:eastAsia="pl-PL"/>
        </w:rPr>
        <w:t>tron niniejszej umowy dotyczące przetwarzania danych osobowych reguluje odrębna umowa</w:t>
      </w:r>
      <w:r w:rsidRPr="00714045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52A300EE" w14:textId="77777777" w:rsidR="00525E80" w:rsidRPr="00525E80" w:rsidRDefault="00525E80" w:rsidP="00525E80">
      <w:pPr>
        <w:pStyle w:val="Nagwek2"/>
        <w:spacing w:after="240" w:line="360" w:lineRule="auto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  <w:r w:rsidRPr="00525E8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Wynajmujący:</w:t>
      </w:r>
    </w:p>
    <w:p w14:paraId="23C4DCC0" w14:textId="1DCFEEB5" w:rsidR="00525E80" w:rsidRPr="00525E80" w:rsidRDefault="00D97BB0" w:rsidP="00525E80">
      <w:pPr>
        <w:pStyle w:val="Nagwek2"/>
        <w:spacing w:after="240" w:line="360" w:lineRule="auto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  <w:r w:rsidRPr="00525E8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Najemca</w:t>
      </w:r>
      <w:r w:rsidR="00190827" w:rsidRPr="00525E8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:</w:t>
      </w:r>
    </w:p>
    <w:p w14:paraId="3B6DFB51" w14:textId="77777777" w:rsidR="00190827" w:rsidRPr="00714045" w:rsidRDefault="00190827" w:rsidP="00525E80">
      <w:pPr>
        <w:tabs>
          <w:tab w:val="left" w:pos="284"/>
        </w:tabs>
        <w:spacing w:before="240"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714045">
        <w:rPr>
          <w:rFonts w:asciiTheme="minorHAnsi" w:eastAsia="Times New Roman" w:hAnsiTheme="minorHAnsi" w:cstheme="minorHAnsi"/>
          <w:iCs/>
          <w:szCs w:val="24"/>
          <w:lang w:eastAsia="pl-PL"/>
        </w:rPr>
        <w:t>Załączniki:</w:t>
      </w:r>
    </w:p>
    <w:p w14:paraId="4D5DB899" w14:textId="407E1D3C" w:rsidR="00530312" w:rsidRPr="00525E80" w:rsidRDefault="00530312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Wydruk z </w:t>
      </w:r>
      <w:proofErr w:type="spellStart"/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CEiDG</w:t>
      </w:r>
      <w:proofErr w:type="spellEnd"/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;</w:t>
      </w:r>
    </w:p>
    <w:p w14:paraId="054F260D" w14:textId="5EFD69D2" w:rsidR="00190827" w:rsidRPr="00525E80" w:rsidRDefault="00190827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Plan pomieszczeń kuchennych Szkoły</w:t>
      </w:r>
      <w:r w:rsidR="00530312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;</w:t>
      </w:r>
    </w:p>
    <w:p w14:paraId="0EABDE93" w14:textId="2B566393" w:rsidR="00530312" w:rsidRPr="00525E80" w:rsidRDefault="00530312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Plan pomieszczeń jadalni/stołówki;</w:t>
      </w:r>
    </w:p>
    <w:p w14:paraId="4873691C" w14:textId="4F12C98C" w:rsidR="006234F2" w:rsidRPr="00525E80" w:rsidRDefault="005E67B1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Protokół wydania urządzeń i wyposażenia</w:t>
      </w:r>
      <w:r w:rsidR="00530312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 kuchni</w:t>
      </w:r>
      <w:r w:rsidR="00031E7F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 z zapleczem oraz stołówki/jadalni</w:t>
      </w:r>
      <w:r w:rsidR="00530312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;</w:t>
      </w:r>
    </w:p>
    <w:p w14:paraId="66219071" w14:textId="076090E9" w:rsidR="00A72DC3" w:rsidRPr="00525E80" w:rsidRDefault="00A72DC3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Wykaz rozliczeń</w:t>
      </w:r>
      <w:r w:rsidR="00530312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;</w:t>
      </w:r>
    </w:p>
    <w:p w14:paraId="0E942D58" w14:textId="02E102A0" w:rsidR="002578EA" w:rsidRPr="00525E80" w:rsidRDefault="00B93C9A" w:rsidP="00525E80">
      <w:pPr>
        <w:pStyle w:val="Akapitzlist"/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Theme="minorHAnsi" w:eastAsia="Times New Roman" w:hAnsiTheme="minorHAnsi" w:cstheme="minorHAnsi"/>
          <w:iCs/>
          <w:szCs w:val="24"/>
          <w:lang w:eastAsia="pl-PL"/>
        </w:rPr>
      </w:pPr>
      <w:r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 xml:space="preserve">Wzór </w:t>
      </w:r>
      <w:r w:rsidR="0066382A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protokołu zwrotu</w:t>
      </w:r>
      <w:r w:rsidR="005E67B1" w:rsidRPr="00525E80">
        <w:rPr>
          <w:rFonts w:asciiTheme="minorHAnsi" w:eastAsia="Times New Roman" w:hAnsiTheme="minorHAnsi" w:cstheme="minorHAnsi"/>
          <w:iCs/>
          <w:szCs w:val="24"/>
          <w:lang w:eastAsia="pl-PL"/>
        </w:rPr>
        <w:t>.</w:t>
      </w:r>
    </w:p>
    <w:sectPr w:rsidR="002578EA" w:rsidRPr="00525E80" w:rsidSect="0066382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A10F9" w14:textId="77777777" w:rsidR="00453CBE" w:rsidRDefault="00453CBE" w:rsidP="004A50EE">
      <w:pPr>
        <w:spacing w:after="0" w:line="240" w:lineRule="auto"/>
      </w:pPr>
      <w:r>
        <w:separator/>
      </w:r>
    </w:p>
  </w:endnote>
  <w:endnote w:type="continuationSeparator" w:id="0">
    <w:p w14:paraId="68F02A66" w14:textId="77777777" w:rsidR="00453CBE" w:rsidRDefault="00453CBE" w:rsidP="004A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42314022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64D0DB" w14:textId="0308BB81" w:rsidR="002116B3" w:rsidRDefault="002116B3" w:rsidP="005F2D9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FD2F744" w14:textId="77777777" w:rsidR="002116B3" w:rsidRDefault="002116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224530"/>
      <w:docPartObj>
        <w:docPartGallery w:val="Page Numbers (Bottom of Page)"/>
        <w:docPartUnique/>
      </w:docPartObj>
    </w:sdtPr>
    <w:sdtEndPr/>
    <w:sdtContent>
      <w:p w14:paraId="4BD48415" w14:textId="15BF335B" w:rsidR="002116B3" w:rsidRDefault="002116B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41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B2B70" w14:textId="77777777" w:rsidR="00453CBE" w:rsidRDefault="00453CBE" w:rsidP="004A50EE">
      <w:pPr>
        <w:spacing w:after="0" w:line="240" w:lineRule="auto"/>
      </w:pPr>
      <w:r>
        <w:separator/>
      </w:r>
    </w:p>
  </w:footnote>
  <w:footnote w:type="continuationSeparator" w:id="0">
    <w:p w14:paraId="078F57B4" w14:textId="77777777" w:rsidR="00453CBE" w:rsidRDefault="00453CBE" w:rsidP="004A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7EA3"/>
    <w:multiLevelType w:val="hybridMultilevel"/>
    <w:tmpl w:val="2A464708"/>
    <w:name w:val="WW8Num632222222"/>
    <w:lvl w:ilvl="0" w:tplc="371EF18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7FB9"/>
    <w:multiLevelType w:val="hybridMultilevel"/>
    <w:tmpl w:val="6F860896"/>
    <w:lvl w:ilvl="0" w:tplc="05F25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50E"/>
    <w:multiLevelType w:val="hybridMultilevel"/>
    <w:tmpl w:val="6276D388"/>
    <w:lvl w:ilvl="0" w:tplc="8860331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285481"/>
    <w:multiLevelType w:val="hybridMultilevel"/>
    <w:tmpl w:val="5374D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23066"/>
    <w:multiLevelType w:val="hybridMultilevel"/>
    <w:tmpl w:val="9B300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10B14"/>
    <w:multiLevelType w:val="hybridMultilevel"/>
    <w:tmpl w:val="D90E8572"/>
    <w:lvl w:ilvl="0" w:tplc="005AF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D0F40"/>
    <w:multiLevelType w:val="hybridMultilevel"/>
    <w:tmpl w:val="C1A09ED8"/>
    <w:lvl w:ilvl="0" w:tplc="3878D2B4">
      <w:start w:val="1"/>
      <w:numFmt w:val="decimal"/>
      <w:lvlText w:val="%1."/>
      <w:lvlJc w:val="left"/>
      <w:pPr>
        <w:ind w:left="5355" w:hanging="499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55940"/>
    <w:multiLevelType w:val="hybridMultilevel"/>
    <w:tmpl w:val="97985180"/>
    <w:lvl w:ilvl="0" w:tplc="1A967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1695F"/>
    <w:multiLevelType w:val="hybridMultilevel"/>
    <w:tmpl w:val="202ED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034D2"/>
    <w:multiLevelType w:val="hybridMultilevel"/>
    <w:tmpl w:val="E1E0E5B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19CC6A95"/>
    <w:multiLevelType w:val="hybridMultilevel"/>
    <w:tmpl w:val="779C1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7639"/>
    <w:multiLevelType w:val="hybridMultilevel"/>
    <w:tmpl w:val="896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2B84"/>
    <w:multiLevelType w:val="hybridMultilevel"/>
    <w:tmpl w:val="25D0F976"/>
    <w:lvl w:ilvl="0" w:tplc="0E5A0E7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C6EF8"/>
    <w:multiLevelType w:val="hybridMultilevel"/>
    <w:tmpl w:val="E05A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319A"/>
    <w:multiLevelType w:val="hybridMultilevel"/>
    <w:tmpl w:val="54884DBA"/>
    <w:name w:val="WW8Num6322222222"/>
    <w:lvl w:ilvl="0" w:tplc="371EF18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1A"/>
    <w:multiLevelType w:val="hybridMultilevel"/>
    <w:tmpl w:val="52C6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6483"/>
    <w:multiLevelType w:val="hybridMultilevel"/>
    <w:tmpl w:val="6188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62677"/>
    <w:multiLevelType w:val="hybridMultilevel"/>
    <w:tmpl w:val="623E5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C1453"/>
    <w:multiLevelType w:val="hybridMultilevel"/>
    <w:tmpl w:val="D6BA5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E3AD8"/>
    <w:multiLevelType w:val="hybridMultilevel"/>
    <w:tmpl w:val="758AA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45374"/>
    <w:multiLevelType w:val="hybridMultilevel"/>
    <w:tmpl w:val="52E22DD4"/>
    <w:lvl w:ilvl="0" w:tplc="C6DEE5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5E51D73"/>
    <w:multiLevelType w:val="hybridMultilevel"/>
    <w:tmpl w:val="08B0C89C"/>
    <w:lvl w:ilvl="0" w:tplc="005AF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42610"/>
    <w:multiLevelType w:val="hybridMultilevel"/>
    <w:tmpl w:val="EECC9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564E48"/>
    <w:multiLevelType w:val="hybridMultilevel"/>
    <w:tmpl w:val="97985180"/>
    <w:lvl w:ilvl="0" w:tplc="1A967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3959"/>
    <w:multiLevelType w:val="hybridMultilevel"/>
    <w:tmpl w:val="A52E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95731"/>
    <w:multiLevelType w:val="hybridMultilevel"/>
    <w:tmpl w:val="7E0AC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64BED"/>
    <w:multiLevelType w:val="hybridMultilevel"/>
    <w:tmpl w:val="27B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AE38DA"/>
    <w:multiLevelType w:val="hybridMultilevel"/>
    <w:tmpl w:val="141AA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C7E60"/>
    <w:multiLevelType w:val="hybridMultilevel"/>
    <w:tmpl w:val="EE1A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B5B16"/>
    <w:multiLevelType w:val="hybridMultilevel"/>
    <w:tmpl w:val="22AA2E92"/>
    <w:lvl w:ilvl="0" w:tplc="0186B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66233"/>
    <w:multiLevelType w:val="hybridMultilevel"/>
    <w:tmpl w:val="997A5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890621"/>
    <w:multiLevelType w:val="hybridMultilevel"/>
    <w:tmpl w:val="F7A4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A5039"/>
    <w:multiLevelType w:val="hybridMultilevel"/>
    <w:tmpl w:val="F37EA91A"/>
    <w:name w:val="WW8Num63222222222"/>
    <w:lvl w:ilvl="0" w:tplc="9F24C59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232F3"/>
    <w:multiLevelType w:val="hybridMultilevel"/>
    <w:tmpl w:val="C610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B708D"/>
    <w:multiLevelType w:val="hybridMultilevel"/>
    <w:tmpl w:val="4428222C"/>
    <w:lvl w:ilvl="0" w:tplc="460CB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83EAE"/>
    <w:multiLevelType w:val="hybridMultilevel"/>
    <w:tmpl w:val="B522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A2F7D"/>
    <w:multiLevelType w:val="hybridMultilevel"/>
    <w:tmpl w:val="8A1E2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506A7"/>
    <w:multiLevelType w:val="hybridMultilevel"/>
    <w:tmpl w:val="FD1A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E6BE1"/>
    <w:multiLevelType w:val="hybridMultilevel"/>
    <w:tmpl w:val="AB58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14C5F"/>
    <w:multiLevelType w:val="hybridMultilevel"/>
    <w:tmpl w:val="C4405A26"/>
    <w:lvl w:ilvl="0" w:tplc="05F2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DF4FC3"/>
    <w:multiLevelType w:val="hybridMultilevel"/>
    <w:tmpl w:val="9DD683CC"/>
    <w:lvl w:ilvl="0" w:tplc="05F25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64C92"/>
    <w:multiLevelType w:val="hybridMultilevel"/>
    <w:tmpl w:val="D15C3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5F11FC"/>
    <w:multiLevelType w:val="hybridMultilevel"/>
    <w:tmpl w:val="3044007C"/>
    <w:lvl w:ilvl="0" w:tplc="005AF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12B30"/>
    <w:multiLevelType w:val="hybridMultilevel"/>
    <w:tmpl w:val="2C4CA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8"/>
  </w:num>
  <w:num w:numId="3">
    <w:abstractNumId w:val="37"/>
  </w:num>
  <w:num w:numId="4">
    <w:abstractNumId w:val="33"/>
  </w:num>
  <w:num w:numId="5">
    <w:abstractNumId w:val="11"/>
  </w:num>
  <w:num w:numId="6">
    <w:abstractNumId w:val="35"/>
  </w:num>
  <w:num w:numId="7">
    <w:abstractNumId w:val="12"/>
  </w:num>
  <w:num w:numId="8">
    <w:abstractNumId w:val="29"/>
  </w:num>
  <w:num w:numId="9">
    <w:abstractNumId w:val="39"/>
  </w:num>
  <w:num w:numId="10">
    <w:abstractNumId w:val="10"/>
  </w:num>
  <w:num w:numId="11">
    <w:abstractNumId w:val="23"/>
  </w:num>
  <w:num w:numId="12">
    <w:abstractNumId w:val="15"/>
  </w:num>
  <w:num w:numId="13">
    <w:abstractNumId w:val="31"/>
  </w:num>
  <w:num w:numId="14">
    <w:abstractNumId w:val="34"/>
  </w:num>
  <w:num w:numId="15">
    <w:abstractNumId w:val="19"/>
  </w:num>
  <w:num w:numId="16">
    <w:abstractNumId w:val="18"/>
  </w:num>
  <w:num w:numId="17">
    <w:abstractNumId w:val="1"/>
  </w:num>
  <w:num w:numId="18">
    <w:abstractNumId w:val="40"/>
  </w:num>
  <w:num w:numId="19">
    <w:abstractNumId w:val="16"/>
  </w:num>
  <w:num w:numId="20">
    <w:abstractNumId w:val="32"/>
  </w:num>
  <w:num w:numId="21">
    <w:abstractNumId w:val="20"/>
  </w:num>
  <w:num w:numId="22">
    <w:abstractNumId w:val="6"/>
  </w:num>
  <w:num w:numId="23">
    <w:abstractNumId w:val="0"/>
  </w:num>
  <w:num w:numId="24">
    <w:abstractNumId w:val="26"/>
  </w:num>
  <w:num w:numId="25">
    <w:abstractNumId w:val="2"/>
  </w:num>
  <w:num w:numId="26">
    <w:abstractNumId w:val="14"/>
  </w:num>
  <w:num w:numId="27">
    <w:abstractNumId w:val="9"/>
  </w:num>
  <w:num w:numId="28">
    <w:abstractNumId w:val="7"/>
  </w:num>
  <w:num w:numId="29">
    <w:abstractNumId w:val="36"/>
  </w:num>
  <w:num w:numId="30">
    <w:abstractNumId w:val="5"/>
  </w:num>
  <w:num w:numId="31">
    <w:abstractNumId w:val="21"/>
  </w:num>
  <w:num w:numId="32">
    <w:abstractNumId w:val="28"/>
  </w:num>
  <w:num w:numId="33">
    <w:abstractNumId w:val="42"/>
  </w:num>
  <w:num w:numId="34">
    <w:abstractNumId w:val="43"/>
  </w:num>
  <w:num w:numId="35">
    <w:abstractNumId w:val="17"/>
  </w:num>
  <w:num w:numId="36">
    <w:abstractNumId w:val="22"/>
  </w:num>
  <w:num w:numId="37">
    <w:abstractNumId w:val="25"/>
  </w:num>
  <w:num w:numId="38">
    <w:abstractNumId w:val="24"/>
  </w:num>
  <w:num w:numId="39">
    <w:abstractNumId w:val="30"/>
  </w:num>
  <w:num w:numId="40">
    <w:abstractNumId w:val="3"/>
  </w:num>
  <w:num w:numId="41">
    <w:abstractNumId w:val="8"/>
  </w:num>
  <w:num w:numId="42">
    <w:abstractNumId w:val="27"/>
  </w:num>
  <w:num w:numId="43">
    <w:abstractNumId w:val="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5"/>
    <w:rsid w:val="00004519"/>
    <w:rsid w:val="00016477"/>
    <w:rsid w:val="00024314"/>
    <w:rsid w:val="000251AF"/>
    <w:rsid w:val="00031E7F"/>
    <w:rsid w:val="000519A9"/>
    <w:rsid w:val="00071219"/>
    <w:rsid w:val="000D1762"/>
    <w:rsid w:val="000D5AD0"/>
    <w:rsid w:val="00130659"/>
    <w:rsid w:val="00132972"/>
    <w:rsid w:val="00144FB7"/>
    <w:rsid w:val="00155D93"/>
    <w:rsid w:val="00190827"/>
    <w:rsid w:val="001B2D0D"/>
    <w:rsid w:val="001C2E46"/>
    <w:rsid w:val="001E379E"/>
    <w:rsid w:val="001E466A"/>
    <w:rsid w:val="001F3B80"/>
    <w:rsid w:val="0020281E"/>
    <w:rsid w:val="0021056A"/>
    <w:rsid w:val="002111A4"/>
    <w:rsid w:val="002116B3"/>
    <w:rsid w:val="0021565C"/>
    <w:rsid w:val="00224414"/>
    <w:rsid w:val="00237B45"/>
    <w:rsid w:val="002578EA"/>
    <w:rsid w:val="00285683"/>
    <w:rsid w:val="002E20AD"/>
    <w:rsid w:val="002F0C9C"/>
    <w:rsid w:val="002F1524"/>
    <w:rsid w:val="00331C7D"/>
    <w:rsid w:val="00335455"/>
    <w:rsid w:val="00375EED"/>
    <w:rsid w:val="003841CB"/>
    <w:rsid w:val="003C0D3B"/>
    <w:rsid w:val="00414647"/>
    <w:rsid w:val="00416B52"/>
    <w:rsid w:val="004176EC"/>
    <w:rsid w:val="00451BD7"/>
    <w:rsid w:val="00453CBE"/>
    <w:rsid w:val="00456B94"/>
    <w:rsid w:val="004A50EE"/>
    <w:rsid w:val="004A6ED1"/>
    <w:rsid w:val="004E0038"/>
    <w:rsid w:val="00525E80"/>
    <w:rsid w:val="00526E2C"/>
    <w:rsid w:val="00530312"/>
    <w:rsid w:val="00556962"/>
    <w:rsid w:val="0059618D"/>
    <w:rsid w:val="005C78C9"/>
    <w:rsid w:val="005D3DA8"/>
    <w:rsid w:val="005D3E26"/>
    <w:rsid w:val="005E67B1"/>
    <w:rsid w:val="005F2D9B"/>
    <w:rsid w:val="006234F2"/>
    <w:rsid w:val="006429FF"/>
    <w:rsid w:val="0066382A"/>
    <w:rsid w:val="00672B00"/>
    <w:rsid w:val="00675EA5"/>
    <w:rsid w:val="006771A7"/>
    <w:rsid w:val="00677910"/>
    <w:rsid w:val="00680BDE"/>
    <w:rsid w:val="00681B8F"/>
    <w:rsid w:val="00691DB0"/>
    <w:rsid w:val="006A0D5D"/>
    <w:rsid w:val="006A3026"/>
    <w:rsid w:val="006E6CFB"/>
    <w:rsid w:val="006E78AD"/>
    <w:rsid w:val="006F43B4"/>
    <w:rsid w:val="00714045"/>
    <w:rsid w:val="00724E8A"/>
    <w:rsid w:val="007405F2"/>
    <w:rsid w:val="00752A16"/>
    <w:rsid w:val="00752D69"/>
    <w:rsid w:val="00761448"/>
    <w:rsid w:val="00766D92"/>
    <w:rsid w:val="00775F82"/>
    <w:rsid w:val="00793B8E"/>
    <w:rsid w:val="007A2EF3"/>
    <w:rsid w:val="00801539"/>
    <w:rsid w:val="0080323D"/>
    <w:rsid w:val="00815E06"/>
    <w:rsid w:val="00821282"/>
    <w:rsid w:val="00823FDC"/>
    <w:rsid w:val="00855496"/>
    <w:rsid w:val="008557FC"/>
    <w:rsid w:val="00882329"/>
    <w:rsid w:val="008B0FDB"/>
    <w:rsid w:val="008C47B0"/>
    <w:rsid w:val="008E0EC4"/>
    <w:rsid w:val="008E1057"/>
    <w:rsid w:val="00904B4D"/>
    <w:rsid w:val="00925048"/>
    <w:rsid w:val="00940DB5"/>
    <w:rsid w:val="009551D6"/>
    <w:rsid w:val="00966F17"/>
    <w:rsid w:val="009911AD"/>
    <w:rsid w:val="009B732A"/>
    <w:rsid w:val="009C5B2F"/>
    <w:rsid w:val="00A06DCA"/>
    <w:rsid w:val="00A1508F"/>
    <w:rsid w:val="00A318BB"/>
    <w:rsid w:val="00A56CA2"/>
    <w:rsid w:val="00A70D41"/>
    <w:rsid w:val="00A72DC3"/>
    <w:rsid w:val="00A73196"/>
    <w:rsid w:val="00A7649F"/>
    <w:rsid w:val="00A968F6"/>
    <w:rsid w:val="00B05D7F"/>
    <w:rsid w:val="00B13255"/>
    <w:rsid w:val="00B26339"/>
    <w:rsid w:val="00B501E4"/>
    <w:rsid w:val="00B93C9A"/>
    <w:rsid w:val="00BD689B"/>
    <w:rsid w:val="00C10E4E"/>
    <w:rsid w:val="00C16B7F"/>
    <w:rsid w:val="00C17294"/>
    <w:rsid w:val="00C3022B"/>
    <w:rsid w:val="00C627E3"/>
    <w:rsid w:val="00C633E4"/>
    <w:rsid w:val="00CA0BF5"/>
    <w:rsid w:val="00CA1861"/>
    <w:rsid w:val="00CA4774"/>
    <w:rsid w:val="00CD0856"/>
    <w:rsid w:val="00CD2D6D"/>
    <w:rsid w:val="00CD623E"/>
    <w:rsid w:val="00CE4912"/>
    <w:rsid w:val="00D0501E"/>
    <w:rsid w:val="00D0778A"/>
    <w:rsid w:val="00D114CF"/>
    <w:rsid w:val="00D272B8"/>
    <w:rsid w:val="00D42B6A"/>
    <w:rsid w:val="00D552A1"/>
    <w:rsid w:val="00D87A62"/>
    <w:rsid w:val="00D907E4"/>
    <w:rsid w:val="00D96D64"/>
    <w:rsid w:val="00D97BB0"/>
    <w:rsid w:val="00DC401F"/>
    <w:rsid w:val="00DD7228"/>
    <w:rsid w:val="00E027B2"/>
    <w:rsid w:val="00E24DC5"/>
    <w:rsid w:val="00E3616E"/>
    <w:rsid w:val="00E53194"/>
    <w:rsid w:val="00E62C44"/>
    <w:rsid w:val="00EA1DD4"/>
    <w:rsid w:val="00EA2969"/>
    <w:rsid w:val="00EC4A6D"/>
    <w:rsid w:val="00ED7C25"/>
    <w:rsid w:val="00EF5D95"/>
    <w:rsid w:val="00F1439A"/>
    <w:rsid w:val="00F15DAE"/>
    <w:rsid w:val="00F2498D"/>
    <w:rsid w:val="00F26AF6"/>
    <w:rsid w:val="00F33F77"/>
    <w:rsid w:val="00F36059"/>
    <w:rsid w:val="00F366FD"/>
    <w:rsid w:val="00F37F74"/>
    <w:rsid w:val="00F62CE2"/>
    <w:rsid w:val="00F62DBB"/>
    <w:rsid w:val="00F75F9E"/>
    <w:rsid w:val="00F8145B"/>
    <w:rsid w:val="00F8423C"/>
    <w:rsid w:val="00FB4328"/>
    <w:rsid w:val="00FB44A7"/>
    <w:rsid w:val="00FB7B8C"/>
    <w:rsid w:val="00FC2397"/>
    <w:rsid w:val="00FC2FA0"/>
    <w:rsid w:val="00FC560F"/>
    <w:rsid w:val="00FD504A"/>
    <w:rsid w:val="00FD6424"/>
    <w:rsid w:val="00FD66F8"/>
    <w:rsid w:val="00FF1EA9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A96"/>
  <w15:docId w15:val="{CD3E13B2-BDF7-6845-A3EB-F09D23E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F17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E2C"/>
    <w:pPr>
      <w:ind w:left="720"/>
      <w:contextualSpacing/>
    </w:pPr>
  </w:style>
  <w:style w:type="character" w:styleId="Pogrubienie">
    <w:name w:val="Strong"/>
    <w:uiPriority w:val="22"/>
    <w:qFormat/>
    <w:rsid w:val="006A30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56A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F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F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rsid w:val="004A5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50EE"/>
    <w:rPr>
      <w:rFonts w:ascii="Times New Roman" w:eastAsia="Times New Roman" w:hAnsi="Times New Roman"/>
    </w:rPr>
  </w:style>
  <w:style w:type="character" w:styleId="Odwoanieprzypisudolnego">
    <w:name w:val="footnote reference"/>
    <w:rsid w:val="004A50E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F77"/>
    <w:rPr>
      <w:sz w:val="24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F33F77"/>
  </w:style>
  <w:style w:type="character" w:styleId="Uwydatnienie">
    <w:name w:val="Emphasis"/>
    <w:qFormat/>
    <w:rsid w:val="002F152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63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82A"/>
    <w:rPr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140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627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0B4C-577F-4B45-B9A8-5F0F0962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3438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2018-08-27T12:00:00Z</cp:lastPrinted>
  <dcterms:created xsi:type="dcterms:W3CDTF">2025-05-25T21:22:00Z</dcterms:created>
  <dcterms:modified xsi:type="dcterms:W3CDTF">2025-05-26T01:04:00Z</dcterms:modified>
</cp:coreProperties>
</file>